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E94C2" w14:textId="26064A37" w:rsidR="007353D1" w:rsidRDefault="003C3395" w:rsidP="007353D1">
      <w:pPr>
        <w:pStyle w:val="Kop4"/>
        <w:pBdr>
          <w:left w:val="single" w:sz="4" w:space="3" w:color="4D034D"/>
        </w:pBdr>
        <w:ind w:right="2686" w:firstLine="0"/>
      </w:pPr>
      <w:bookmarkStart w:id="0" w:name="_GoBack"/>
      <w:bookmarkEnd w:id="0"/>
      <w:r>
        <w:t>Informa</w:t>
      </w:r>
      <w:r w:rsidR="00916263">
        <w:t xml:space="preserve">tie voor </w:t>
      </w:r>
      <w:r w:rsidR="000D06D1">
        <w:t>patiënten</w:t>
      </w:r>
      <w:r w:rsidR="00196137">
        <w:t xml:space="preserve"> en naasten</w:t>
      </w:r>
      <w:r w:rsidR="007353D1">
        <w:br/>
        <w:t>Altr</w:t>
      </w:r>
      <w:r w:rsidR="000D06D1">
        <w:t>echt Persoonlijkheidsstoornissen</w:t>
      </w:r>
    </w:p>
    <w:p w14:paraId="26E0A16A" w14:textId="57F56B7A" w:rsidR="009E6DB1" w:rsidRPr="000D06D1" w:rsidRDefault="009E6DB1" w:rsidP="000D06D1">
      <w:pPr>
        <w:pStyle w:val="Kop3"/>
        <w:rPr>
          <w:lang w:val="nl-NL"/>
        </w:rPr>
        <w:sectPr w:rsidR="009E6DB1" w:rsidRPr="000D06D1" w:rsidSect="009E6DB1">
          <w:headerReference w:type="even" r:id="rId13"/>
          <w:headerReference w:type="default" r:id="rId14"/>
          <w:footerReference w:type="even" r:id="rId15"/>
          <w:footerReference w:type="default" r:id="rId16"/>
          <w:headerReference w:type="first" r:id="rId17"/>
          <w:footerReference w:type="first" r:id="rId18"/>
          <w:type w:val="continuous"/>
          <w:pgSz w:w="11900" w:h="16840"/>
          <w:pgMar w:top="2835" w:right="1134" w:bottom="1134" w:left="1134" w:header="709" w:footer="709" w:gutter="0"/>
          <w:cols w:space="340"/>
          <w:titlePg/>
          <w:docGrid w:linePitch="360"/>
        </w:sectPr>
      </w:pPr>
    </w:p>
    <w:p w14:paraId="6AD9E240" w14:textId="57BAB86E" w:rsidR="000D06D1" w:rsidRPr="000D06D1" w:rsidRDefault="00196137" w:rsidP="000D06D1">
      <w:pPr>
        <w:pStyle w:val="Kop3"/>
        <w:rPr>
          <w:lang w:val="nl-NL"/>
        </w:rPr>
      </w:pPr>
      <w:r>
        <w:rPr>
          <w:lang w:val="nl-NL"/>
        </w:rPr>
        <w:lastRenderedPageBreak/>
        <w:t>Altrecht AMBIT</w:t>
      </w:r>
      <w:r w:rsidR="000D06D1" w:rsidRPr="000D06D1">
        <w:rPr>
          <w:lang w:val="nl-NL"/>
        </w:rPr>
        <w:t xml:space="preserve"> persoonlijkheidsstoornissen</w:t>
      </w:r>
      <w:r w:rsidR="000D06D1">
        <w:rPr>
          <w:lang w:val="nl-NL"/>
        </w:rPr>
        <w:t xml:space="preserve"> </w:t>
      </w:r>
    </w:p>
    <w:p w14:paraId="13005C14" w14:textId="77777777" w:rsidR="00196137" w:rsidRPr="001F0910" w:rsidRDefault="00196137" w:rsidP="00196137">
      <w:pPr>
        <w:rPr>
          <w:rFonts w:cs="Arial"/>
          <w:szCs w:val="20"/>
        </w:rPr>
      </w:pPr>
      <w:r>
        <w:rPr>
          <w:rFonts w:cs="Arial"/>
          <w:szCs w:val="20"/>
        </w:rPr>
        <w:t>Per 1 september 2017 zijn</w:t>
      </w:r>
      <w:r w:rsidRPr="001F0910">
        <w:rPr>
          <w:rFonts w:cs="Arial"/>
          <w:szCs w:val="20"/>
        </w:rPr>
        <w:t xml:space="preserve"> de F-ACT Persoonlijkheidsstoornissen-teams van Altrecht ‘AMBIT-teams’. Dit betekent een nieuwe naam en een nieuwe, betere w</w:t>
      </w:r>
      <w:r>
        <w:rPr>
          <w:rFonts w:cs="Arial"/>
          <w:szCs w:val="20"/>
        </w:rPr>
        <w:t xml:space="preserve">erkwijze. Hieronder </w:t>
      </w:r>
      <w:r w:rsidRPr="001F0910">
        <w:rPr>
          <w:rFonts w:cs="Arial"/>
          <w:szCs w:val="20"/>
        </w:rPr>
        <w:t>leggen wij ui</w:t>
      </w:r>
      <w:r>
        <w:rPr>
          <w:rFonts w:cs="Arial"/>
          <w:szCs w:val="20"/>
        </w:rPr>
        <w:t xml:space="preserve">t wat de nieuwe AMBIT-werkwijze </w:t>
      </w:r>
      <w:r w:rsidRPr="001F0910">
        <w:rPr>
          <w:rFonts w:cs="Arial"/>
          <w:szCs w:val="20"/>
        </w:rPr>
        <w:t xml:space="preserve">is en </w:t>
      </w:r>
      <w:r>
        <w:rPr>
          <w:rFonts w:cs="Arial"/>
          <w:szCs w:val="20"/>
        </w:rPr>
        <w:t xml:space="preserve">geven wij u algemene informatie. </w:t>
      </w:r>
      <w:r w:rsidRPr="001F0910">
        <w:rPr>
          <w:rFonts w:cs="Arial"/>
          <w:szCs w:val="20"/>
        </w:rPr>
        <w:t xml:space="preserve"> </w:t>
      </w:r>
    </w:p>
    <w:p w14:paraId="0FD933A6" w14:textId="77777777" w:rsidR="00196137" w:rsidRPr="001F0910" w:rsidRDefault="00196137" w:rsidP="00196137">
      <w:pPr>
        <w:rPr>
          <w:rFonts w:cs="Arial"/>
          <w:szCs w:val="20"/>
        </w:rPr>
      </w:pPr>
    </w:p>
    <w:p w14:paraId="1A9F2C9E" w14:textId="77777777" w:rsidR="00196137" w:rsidRPr="00A122E4" w:rsidRDefault="00196137" w:rsidP="00A122E4">
      <w:pPr>
        <w:pStyle w:val="Kop2"/>
      </w:pPr>
      <w:r w:rsidRPr="00A122E4">
        <w:t>AMBIT-werkwijze</w:t>
      </w:r>
    </w:p>
    <w:p w14:paraId="677F5D8C" w14:textId="77777777" w:rsidR="00196137" w:rsidRDefault="00196137" w:rsidP="00196137">
      <w:pPr>
        <w:rPr>
          <w:rFonts w:cs="Arial"/>
          <w:szCs w:val="20"/>
        </w:rPr>
      </w:pPr>
      <w:r w:rsidRPr="001F0910">
        <w:rPr>
          <w:rFonts w:cs="Arial"/>
          <w:szCs w:val="20"/>
          <w:lang w:val="en-US"/>
        </w:rPr>
        <w:t xml:space="preserve">AMBIT betekent Adaptive Mentalization Based Integrative Treatment. </w:t>
      </w:r>
      <w:r w:rsidRPr="001F0910">
        <w:rPr>
          <w:rFonts w:cs="Arial"/>
          <w:szCs w:val="20"/>
        </w:rPr>
        <w:t>Het is een op mentaliseren gebaseerde werkvorm, die we vanaf 1 september sam</w:t>
      </w:r>
      <w:r>
        <w:rPr>
          <w:rFonts w:cs="Arial"/>
          <w:szCs w:val="20"/>
        </w:rPr>
        <w:t xml:space="preserve">en met u in uw behandeling </w:t>
      </w:r>
      <w:r w:rsidRPr="001F0910">
        <w:rPr>
          <w:rFonts w:cs="Arial"/>
          <w:szCs w:val="20"/>
        </w:rPr>
        <w:t xml:space="preserve">gebruiken. </w:t>
      </w:r>
    </w:p>
    <w:p w14:paraId="1C34ADE3" w14:textId="77777777" w:rsidR="00196137" w:rsidRDefault="00196137" w:rsidP="00196137">
      <w:pPr>
        <w:rPr>
          <w:rFonts w:cs="Arial"/>
          <w:szCs w:val="20"/>
        </w:rPr>
      </w:pPr>
    </w:p>
    <w:p w14:paraId="2BFF91C4" w14:textId="77777777" w:rsidR="00196137" w:rsidRPr="001F0910" w:rsidRDefault="00196137" w:rsidP="00196137">
      <w:pPr>
        <w:rPr>
          <w:rFonts w:cs="Arial"/>
          <w:szCs w:val="20"/>
        </w:rPr>
      </w:pPr>
      <w:r w:rsidRPr="001F0910">
        <w:rPr>
          <w:rFonts w:cs="Arial"/>
          <w:szCs w:val="20"/>
        </w:rPr>
        <w:t xml:space="preserve">AMBIT heeft naast aandacht voor de patiënt </w:t>
      </w:r>
      <w:r>
        <w:rPr>
          <w:rFonts w:cs="Arial"/>
          <w:szCs w:val="20"/>
        </w:rPr>
        <w:t xml:space="preserve">ook structureel </w:t>
      </w:r>
      <w:r w:rsidRPr="001F0910">
        <w:rPr>
          <w:rFonts w:cs="Arial"/>
          <w:szCs w:val="20"/>
        </w:rPr>
        <w:t>aandacht voor de samenwerking met</w:t>
      </w:r>
      <w:r>
        <w:rPr>
          <w:rFonts w:cs="Arial"/>
          <w:szCs w:val="20"/>
        </w:rPr>
        <w:t xml:space="preserve"> uw</w:t>
      </w:r>
      <w:r w:rsidRPr="001F0910">
        <w:rPr>
          <w:rFonts w:cs="Arial"/>
          <w:szCs w:val="20"/>
        </w:rPr>
        <w:t xml:space="preserve"> naasten en an</w:t>
      </w:r>
      <w:r>
        <w:rPr>
          <w:rFonts w:cs="Arial"/>
          <w:szCs w:val="20"/>
        </w:rPr>
        <w:t>dere netwerken waar u deel van uitmaakt</w:t>
      </w:r>
      <w:r w:rsidRPr="001F0910">
        <w:rPr>
          <w:rFonts w:cs="Arial"/>
          <w:szCs w:val="20"/>
        </w:rPr>
        <w:t xml:space="preserve">. Een mentaliserende houding staat daarbij centraal. Dat is een open, nieuwsgierige houding naar het begrijpen van gedrag van jezelf en anderen als gevolg van mentale toestanden zoals gevoelens, wensen, bedoelingen, etc. Het is een bereidheid om te proberen te begrijpen hoe het is om jou te zijn op dit moment. </w:t>
      </w:r>
      <w:r w:rsidRPr="001F0910">
        <w:rPr>
          <w:rFonts w:cs="Arial"/>
          <w:iCs/>
          <w:szCs w:val="20"/>
        </w:rPr>
        <w:t xml:space="preserve">AMBIT is gebaseerd op de hechtingstheorie en legt een sterke nadruk op het bouwen van relaties, niet alleen tussen </w:t>
      </w:r>
      <w:r>
        <w:rPr>
          <w:rFonts w:cs="Arial"/>
          <w:iCs/>
          <w:szCs w:val="20"/>
        </w:rPr>
        <w:t>u en de hulpverlener</w:t>
      </w:r>
      <w:r w:rsidRPr="001F0910">
        <w:rPr>
          <w:rFonts w:cs="Arial"/>
          <w:iCs/>
          <w:szCs w:val="20"/>
        </w:rPr>
        <w:t>, maar ook m</w:t>
      </w:r>
      <w:r>
        <w:rPr>
          <w:rFonts w:cs="Arial"/>
          <w:iCs/>
          <w:szCs w:val="20"/>
        </w:rPr>
        <w:t>et uw netwerk.</w:t>
      </w:r>
    </w:p>
    <w:p w14:paraId="0687DDCE" w14:textId="77777777" w:rsidR="00196137" w:rsidRPr="001F0910" w:rsidRDefault="00196137" w:rsidP="00196137">
      <w:pPr>
        <w:rPr>
          <w:rFonts w:cs="Arial"/>
          <w:szCs w:val="20"/>
        </w:rPr>
      </w:pPr>
    </w:p>
    <w:p w14:paraId="2554D3E5" w14:textId="77777777" w:rsidR="00196137" w:rsidRDefault="00196137" w:rsidP="00196137">
      <w:pPr>
        <w:autoSpaceDE w:val="0"/>
        <w:autoSpaceDN w:val="0"/>
        <w:adjustRightInd w:val="0"/>
        <w:rPr>
          <w:rFonts w:cs="Arial"/>
          <w:szCs w:val="20"/>
        </w:rPr>
      </w:pPr>
      <w:r w:rsidRPr="001F0910">
        <w:rPr>
          <w:rFonts w:cs="Arial"/>
          <w:szCs w:val="20"/>
        </w:rPr>
        <w:t>AMBIT richt zich niet alleen op de patiënt en zijn symptomen, maar</w:t>
      </w:r>
      <w:r>
        <w:rPr>
          <w:rFonts w:cs="Arial"/>
          <w:iCs/>
          <w:szCs w:val="20"/>
        </w:rPr>
        <w:t xml:space="preserve"> </w:t>
      </w:r>
      <w:r w:rsidRPr="001F0910">
        <w:rPr>
          <w:rFonts w:cs="Arial"/>
          <w:iCs/>
          <w:szCs w:val="20"/>
        </w:rPr>
        <w:t xml:space="preserve">ook </w:t>
      </w:r>
      <w:r>
        <w:rPr>
          <w:rFonts w:cs="Arial"/>
          <w:iCs/>
          <w:szCs w:val="20"/>
        </w:rPr>
        <w:t xml:space="preserve">op </w:t>
      </w:r>
      <w:r w:rsidRPr="001F0910">
        <w:rPr>
          <w:rFonts w:cs="Arial"/>
          <w:iCs/>
          <w:szCs w:val="20"/>
        </w:rPr>
        <w:t>andere levensdomeinen als wonen, werk en opl</w:t>
      </w:r>
      <w:r>
        <w:rPr>
          <w:rFonts w:cs="Arial"/>
          <w:iCs/>
          <w:szCs w:val="20"/>
        </w:rPr>
        <w:t>eiding. D</w:t>
      </w:r>
      <w:r w:rsidRPr="001F0910">
        <w:rPr>
          <w:rFonts w:cs="Arial"/>
          <w:iCs/>
          <w:szCs w:val="20"/>
        </w:rPr>
        <w:t>e patiënt</w:t>
      </w:r>
      <w:r>
        <w:rPr>
          <w:rFonts w:cs="Arial"/>
          <w:iCs/>
          <w:szCs w:val="20"/>
        </w:rPr>
        <w:t xml:space="preserve"> en zijn directe omgeving en activiteiten staan dus centraal in plaats van de</w:t>
      </w:r>
      <w:r w:rsidRPr="001F0910">
        <w:rPr>
          <w:rFonts w:cs="Arial"/>
          <w:iCs/>
          <w:szCs w:val="20"/>
        </w:rPr>
        <w:t xml:space="preserve"> ziekte. </w:t>
      </w:r>
      <w:r>
        <w:rPr>
          <w:rFonts w:cs="Arial"/>
          <w:iCs/>
          <w:szCs w:val="20"/>
        </w:rPr>
        <w:t>Daarmee staan we</w:t>
      </w:r>
      <w:r>
        <w:rPr>
          <w:rFonts w:cs="Arial"/>
          <w:szCs w:val="20"/>
        </w:rPr>
        <w:t xml:space="preserve"> </w:t>
      </w:r>
      <w:r w:rsidRPr="001F0910">
        <w:rPr>
          <w:rFonts w:cs="Arial"/>
          <w:szCs w:val="20"/>
        </w:rPr>
        <w:t xml:space="preserve">nog dichter bij de patiënt, zijn naasten en andere hulpverleners, zonder verlies van </w:t>
      </w:r>
      <w:r>
        <w:rPr>
          <w:rFonts w:cs="Arial"/>
          <w:szCs w:val="20"/>
        </w:rPr>
        <w:t xml:space="preserve">onze </w:t>
      </w:r>
      <w:r w:rsidRPr="001F0910">
        <w:rPr>
          <w:rFonts w:cs="Arial"/>
          <w:szCs w:val="20"/>
        </w:rPr>
        <w:t>spe</w:t>
      </w:r>
      <w:r>
        <w:rPr>
          <w:rFonts w:cs="Arial"/>
          <w:szCs w:val="20"/>
        </w:rPr>
        <w:t>cialistische kennis en deskundigheid</w:t>
      </w:r>
      <w:r w:rsidRPr="001F0910">
        <w:rPr>
          <w:rFonts w:cs="Arial"/>
          <w:szCs w:val="20"/>
        </w:rPr>
        <w:t>.</w:t>
      </w:r>
    </w:p>
    <w:p w14:paraId="4251CA8A" w14:textId="77777777" w:rsidR="00196137" w:rsidRDefault="00196137" w:rsidP="00196137">
      <w:pPr>
        <w:autoSpaceDE w:val="0"/>
        <w:autoSpaceDN w:val="0"/>
        <w:adjustRightInd w:val="0"/>
        <w:rPr>
          <w:rFonts w:cs="Arial"/>
          <w:szCs w:val="20"/>
        </w:rPr>
      </w:pPr>
    </w:p>
    <w:p w14:paraId="56D3DB82" w14:textId="77777777" w:rsidR="00196137" w:rsidRPr="001F0910" w:rsidRDefault="00196137" w:rsidP="00196137">
      <w:pPr>
        <w:autoSpaceDE w:val="0"/>
        <w:autoSpaceDN w:val="0"/>
        <w:adjustRightInd w:val="0"/>
        <w:rPr>
          <w:rFonts w:cs="Arial"/>
          <w:iCs/>
          <w:szCs w:val="20"/>
        </w:rPr>
      </w:pPr>
      <w:r w:rsidRPr="001F0910">
        <w:rPr>
          <w:rFonts w:cs="Arial"/>
          <w:iCs/>
          <w:szCs w:val="20"/>
        </w:rPr>
        <w:t>De hulpverlener binnen AMBIT wordt ‘keyworker</w:t>
      </w:r>
      <w:r>
        <w:rPr>
          <w:rFonts w:cs="Arial"/>
          <w:iCs/>
          <w:szCs w:val="20"/>
        </w:rPr>
        <w:t>’ genoemd. D</w:t>
      </w:r>
      <w:r w:rsidRPr="001F0910">
        <w:rPr>
          <w:rFonts w:cs="Arial"/>
          <w:iCs/>
          <w:szCs w:val="20"/>
        </w:rPr>
        <w:t>eze</w:t>
      </w:r>
      <w:r>
        <w:rPr>
          <w:rFonts w:cs="Arial"/>
          <w:iCs/>
          <w:szCs w:val="20"/>
        </w:rPr>
        <w:t xml:space="preserve"> keyworker is er op gericht om u de middelen aan te reiken die u </w:t>
      </w:r>
      <w:r w:rsidRPr="001F0910">
        <w:rPr>
          <w:rFonts w:cs="Arial"/>
          <w:iCs/>
          <w:szCs w:val="20"/>
        </w:rPr>
        <w:t xml:space="preserve">nodig heeft voor herstel en volwaardig burgerschap. Het versterken van gezonde bestaande relaties is een belangrijke manier om </w:t>
      </w:r>
      <w:r>
        <w:rPr>
          <w:rFonts w:cs="Arial"/>
          <w:iCs/>
          <w:szCs w:val="20"/>
        </w:rPr>
        <w:t>u te onder</w:t>
      </w:r>
      <w:r w:rsidRPr="001F0910">
        <w:rPr>
          <w:rFonts w:cs="Arial"/>
          <w:iCs/>
          <w:szCs w:val="20"/>
        </w:rPr>
        <w:t>steun</w:t>
      </w:r>
      <w:r>
        <w:rPr>
          <w:rFonts w:cs="Arial"/>
          <w:iCs/>
          <w:szCs w:val="20"/>
        </w:rPr>
        <w:t xml:space="preserve">en, zodat u </w:t>
      </w:r>
      <w:r w:rsidRPr="001F0910">
        <w:rPr>
          <w:rFonts w:cs="Arial"/>
          <w:iCs/>
          <w:szCs w:val="20"/>
        </w:rPr>
        <w:t>een psychotherapeutis</w:t>
      </w:r>
      <w:r>
        <w:rPr>
          <w:rFonts w:cs="Arial"/>
          <w:iCs/>
          <w:szCs w:val="20"/>
        </w:rPr>
        <w:t>che behandeling beter vol kunt</w:t>
      </w:r>
      <w:r w:rsidRPr="001F0910">
        <w:rPr>
          <w:rFonts w:cs="Arial"/>
          <w:iCs/>
          <w:szCs w:val="20"/>
        </w:rPr>
        <w:t xml:space="preserve"> houden. </w:t>
      </w:r>
    </w:p>
    <w:p w14:paraId="18990017" w14:textId="77777777" w:rsidR="00196137" w:rsidRPr="00A122E4" w:rsidRDefault="00196137" w:rsidP="00A122E4">
      <w:pPr>
        <w:pStyle w:val="Kop2"/>
      </w:pPr>
      <w:r>
        <w:br/>
      </w:r>
      <w:r w:rsidRPr="00A122E4">
        <w:t>Waaruit bestaat de behandeling bij AMBIT PS?</w:t>
      </w:r>
    </w:p>
    <w:p w14:paraId="40A5417B" w14:textId="77777777" w:rsidR="00196137" w:rsidRPr="001F0910" w:rsidRDefault="00196137" w:rsidP="00196137">
      <w:pPr>
        <w:autoSpaceDE w:val="0"/>
        <w:autoSpaceDN w:val="0"/>
        <w:adjustRightInd w:val="0"/>
        <w:rPr>
          <w:rFonts w:cs="Arial"/>
          <w:szCs w:val="20"/>
        </w:rPr>
      </w:pPr>
      <w:r w:rsidRPr="001F0910">
        <w:rPr>
          <w:rFonts w:cs="Arial"/>
          <w:szCs w:val="20"/>
        </w:rPr>
        <w:t xml:space="preserve">AMBIT PS heeft een breed aanbod van zowel individuele als groepsbehandeling. </w:t>
      </w:r>
      <w:r w:rsidRPr="001F0910">
        <w:rPr>
          <w:rFonts w:cs="Arial"/>
          <w:iCs/>
          <w:szCs w:val="20"/>
        </w:rPr>
        <w:t xml:space="preserve">Er wordt aangeboden wat werkt </w:t>
      </w:r>
      <w:r>
        <w:rPr>
          <w:rFonts w:cs="Arial"/>
          <w:iCs/>
          <w:szCs w:val="20"/>
        </w:rPr>
        <w:t>in uw specifieke situatie. D</w:t>
      </w:r>
      <w:r w:rsidRPr="001F0910">
        <w:rPr>
          <w:rFonts w:cs="Arial"/>
          <w:iCs/>
          <w:szCs w:val="20"/>
        </w:rPr>
        <w:t xml:space="preserve">at kan </w:t>
      </w:r>
      <w:r>
        <w:rPr>
          <w:rFonts w:cs="Arial"/>
          <w:iCs/>
          <w:szCs w:val="20"/>
        </w:rPr>
        <w:t xml:space="preserve">bijvoorbeeld </w:t>
      </w:r>
      <w:r w:rsidRPr="001F0910">
        <w:rPr>
          <w:rFonts w:cs="Arial"/>
          <w:szCs w:val="20"/>
        </w:rPr>
        <w:t>Mentalization Based Treatment</w:t>
      </w:r>
      <w:r>
        <w:rPr>
          <w:rFonts w:cs="Arial"/>
          <w:szCs w:val="20"/>
        </w:rPr>
        <w:t xml:space="preserve"> (MBT) zijn</w:t>
      </w:r>
      <w:r w:rsidRPr="001F0910">
        <w:rPr>
          <w:rFonts w:cs="Arial"/>
          <w:szCs w:val="20"/>
        </w:rPr>
        <w:t xml:space="preserve"> (meer informatie in de aparte folder)</w:t>
      </w:r>
      <w:r w:rsidRPr="001F0910">
        <w:rPr>
          <w:rFonts w:cs="Arial"/>
          <w:iCs/>
          <w:szCs w:val="20"/>
        </w:rPr>
        <w:t>, maar ook financiële hulp bij schulden of het regelen van een woning of het volgen van een opleiding.</w:t>
      </w:r>
      <w:r>
        <w:rPr>
          <w:rFonts w:cs="Arial"/>
          <w:szCs w:val="20"/>
        </w:rPr>
        <w:t xml:space="preserve"> </w:t>
      </w:r>
      <w:r w:rsidRPr="001F0910">
        <w:rPr>
          <w:rFonts w:cs="Arial"/>
          <w:szCs w:val="20"/>
        </w:rPr>
        <w:t>De behandeling wordt gegeven door psychiaters, klinisch psychologen en gezondheidszorgpsychologen, psychotherapeuten, casemanagers, sociaal psychiatrisch verp</w:t>
      </w:r>
      <w:r>
        <w:rPr>
          <w:rFonts w:cs="Arial"/>
          <w:szCs w:val="20"/>
        </w:rPr>
        <w:t xml:space="preserve">leegkundigen en vaktherapeuten. </w:t>
      </w:r>
      <w:r w:rsidRPr="001F0910">
        <w:rPr>
          <w:rFonts w:cs="Arial"/>
          <w:szCs w:val="20"/>
        </w:rPr>
        <w:t xml:space="preserve">Op enkele locaties is een ervaringsdeskundige beschikbaar. Onze behandeling is gebaseerd </w:t>
      </w:r>
      <w:r>
        <w:rPr>
          <w:rFonts w:cs="Arial"/>
          <w:szCs w:val="20"/>
        </w:rPr>
        <w:t xml:space="preserve">op </w:t>
      </w:r>
      <w:r w:rsidRPr="001F0910">
        <w:rPr>
          <w:rFonts w:cs="Arial"/>
          <w:szCs w:val="20"/>
        </w:rPr>
        <w:t xml:space="preserve">de hechtingstheorie. </w:t>
      </w:r>
    </w:p>
    <w:p w14:paraId="0B2F789E" w14:textId="77777777" w:rsidR="00A122E4" w:rsidRDefault="00196137" w:rsidP="00A122E4">
      <w:pPr>
        <w:pStyle w:val="Kop2"/>
      </w:pPr>
      <w:r w:rsidRPr="001F0910">
        <w:br/>
      </w:r>
    </w:p>
    <w:p w14:paraId="3B9FBE0A" w14:textId="77777777" w:rsidR="00A122E4" w:rsidRDefault="00A122E4" w:rsidP="00A122E4">
      <w:pPr>
        <w:pStyle w:val="Kop2"/>
      </w:pPr>
    </w:p>
    <w:p w14:paraId="7A4A647D" w14:textId="77777777" w:rsidR="00A122E4" w:rsidRDefault="00A122E4" w:rsidP="00A122E4">
      <w:pPr>
        <w:pStyle w:val="Kop2"/>
      </w:pPr>
    </w:p>
    <w:p w14:paraId="12FE0DF8" w14:textId="77777777" w:rsidR="00A122E4" w:rsidRDefault="00A122E4" w:rsidP="00A122E4">
      <w:pPr>
        <w:pStyle w:val="Kop2"/>
      </w:pPr>
    </w:p>
    <w:p w14:paraId="376A8EA1" w14:textId="77777777" w:rsidR="00A122E4" w:rsidRDefault="00A122E4" w:rsidP="00A122E4">
      <w:pPr>
        <w:pStyle w:val="Kop2"/>
      </w:pPr>
    </w:p>
    <w:p w14:paraId="1ECDDE55" w14:textId="3732F534" w:rsidR="00196137" w:rsidRPr="001F0910" w:rsidRDefault="00196137" w:rsidP="00A122E4">
      <w:pPr>
        <w:pStyle w:val="Kop2"/>
      </w:pPr>
      <w:r w:rsidRPr="001F0910">
        <w:lastRenderedPageBreak/>
        <w:t>Wat zijn de verschillende fasen en onderdelen van de behandeling?</w:t>
      </w:r>
    </w:p>
    <w:p w14:paraId="5AD723C4" w14:textId="77777777" w:rsidR="00196137" w:rsidRPr="001F0910" w:rsidRDefault="00196137" w:rsidP="00196137">
      <w:pPr>
        <w:autoSpaceDE w:val="0"/>
        <w:autoSpaceDN w:val="0"/>
        <w:adjustRightInd w:val="0"/>
        <w:rPr>
          <w:rFonts w:cs="Arial"/>
          <w:szCs w:val="20"/>
        </w:rPr>
      </w:pPr>
      <w:r w:rsidRPr="001F0910">
        <w:rPr>
          <w:rFonts w:cs="Arial"/>
          <w:szCs w:val="20"/>
        </w:rPr>
        <w:t xml:space="preserve">Eerst werken we </w:t>
      </w:r>
      <w:r>
        <w:rPr>
          <w:rFonts w:cs="Arial"/>
          <w:szCs w:val="20"/>
        </w:rPr>
        <w:t xml:space="preserve">samen met u </w:t>
      </w:r>
      <w:r w:rsidRPr="001F0910">
        <w:rPr>
          <w:rFonts w:cs="Arial"/>
          <w:szCs w:val="20"/>
        </w:rPr>
        <w:t>vooral aan het formuleren van behandeldoelen en het opbouwen van vertrouwen. Ook is er dan vaak aandacht nodig voor praktische ondersteuning bij allerlei zaken. Dan volgt:</w:t>
      </w:r>
    </w:p>
    <w:p w14:paraId="0A83FB96" w14:textId="77777777" w:rsidR="00196137" w:rsidRPr="001F0910" w:rsidRDefault="00196137" w:rsidP="00196137">
      <w:pPr>
        <w:autoSpaceDE w:val="0"/>
        <w:autoSpaceDN w:val="0"/>
        <w:adjustRightInd w:val="0"/>
        <w:rPr>
          <w:rFonts w:cs="Arial"/>
          <w:szCs w:val="20"/>
        </w:rPr>
      </w:pPr>
    </w:p>
    <w:p w14:paraId="045753C1" w14:textId="77777777" w:rsidR="00196137" w:rsidRPr="001F0910" w:rsidRDefault="00196137" w:rsidP="00196137">
      <w:pPr>
        <w:pStyle w:val="Lijstalinea"/>
        <w:widowControl/>
        <w:numPr>
          <w:ilvl w:val="0"/>
          <w:numId w:val="3"/>
        </w:numPr>
        <w:autoSpaceDE w:val="0"/>
        <w:autoSpaceDN w:val="0"/>
        <w:adjustRightInd w:val="0"/>
        <w:spacing w:line="276" w:lineRule="auto"/>
        <w:rPr>
          <w:rFonts w:cs="Arial"/>
          <w:szCs w:val="20"/>
        </w:rPr>
      </w:pPr>
      <w:r w:rsidRPr="001F0910">
        <w:rPr>
          <w:rFonts w:cs="Arial"/>
          <w:szCs w:val="20"/>
        </w:rPr>
        <w:t>op verandering gerichte psychotherapie: meestal MBT (groepspsychotherapie, creatief beeldende therapie, psychomotorische of muziektherapie). De therapie is zowel verbaal als non-verbaal.</w:t>
      </w:r>
    </w:p>
    <w:p w14:paraId="2534D7AD" w14:textId="77777777" w:rsidR="00196137" w:rsidRPr="001F0910" w:rsidRDefault="00196137" w:rsidP="00196137">
      <w:pPr>
        <w:pStyle w:val="Lijstalinea"/>
        <w:widowControl/>
        <w:numPr>
          <w:ilvl w:val="0"/>
          <w:numId w:val="3"/>
        </w:numPr>
        <w:autoSpaceDE w:val="0"/>
        <w:autoSpaceDN w:val="0"/>
        <w:adjustRightInd w:val="0"/>
        <w:spacing w:line="276" w:lineRule="auto"/>
        <w:rPr>
          <w:rFonts w:cs="Arial"/>
          <w:szCs w:val="20"/>
        </w:rPr>
      </w:pPr>
      <w:r w:rsidRPr="001F0910">
        <w:rPr>
          <w:rFonts w:cs="Arial"/>
          <w:szCs w:val="20"/>
        </w:rPr>
        <w:t>op een aantal  locaties wordt sociale vaardigheidstraining, mindfulness- en emotieregulatietraining aangeboden.</w:t>
      </w:r>
    </w:p>
    <w:p w14:paraId="7742C30A" w14:textId="77777777" w:rsidR="00196137" w:rsidRPr="001F0910" w:rsidRDefault="00196137" w:rsidP="00196137">
      <w:pPr>
        <w:pStyle w:val="Lijstalinea"/>
        <w:widowControl/>
        <w:numPr>
          <w:ilvl w:val="0"/>
          <w:numId w:val="3"/>
        </w:numPr>
        <w:autoSpaceDE w:val="0"/>
        <w:autoSpaceDN w:val="0"/>
        <w:adjustRightInd w:val="0"/>
        <w:spacing w:line="276" w:lineRule="auto"/>
        <w:rPr>
          <w:rFonts w:cs="Arial"/>
          <w:szCs w:val="20"/>
        </w:rPr>
      </w:pPr>
      <w:r w:rsidRPr="001F0910">
        <w:rPr>
          <w:rFonts w:cs="Arial"/>
          <w:szCs w:val="20"/>
        </w:rPr>
        <w:t>soms zijn medicijnen nodig ter ondersteuning.</w:t>
      </w:r>
    </w:p>
    <w:p w14:paraId="57414381" w14:textId="77777777" w:rsidR="00196137" w:rsidRPr="001F0910" w:rsidRDefault="00196137" w:rsidP="00196137">
      <w:pPr>
        <w:pStyle w:val="Lijstalinea"/>
        <w:widowControl/>
        <w:numPr>
          <w:ilvl w:val="0"/>
          <w:numId w:val="3"/>
        </w:numPr>
        <w:autoSpaceDE w:val="0"/>
        <w:autoSpaceDN w:val="0"/>
        <w:adjustRightInd w:val="0"/>
        <w:spacing w:line="276" w:lineRule="auto"/>
        <w:rPr>
          <w:rFonts w:cs="Arial"/>
          <w:szCs w:val="20"/>
        </w:rPr>
      </w:pPr>
      <w:r>
        <w:rPr>
          <w:rFonts w:cs="Arial"/>
          <w:szCs w:val="20"/>
        </w:rPr>
        <w:t xml:space="preserve">samen met u </w:t>
      </w:r>
      <w:r w:rsidRPr="001F0910">
        <w:rPr>
          <w:rFonts w:cs="Arial"/>
          <w:szCs w:val="20"/>
        </w:rPr>
        <w:t xml:space="preserve">maken we afspraken over hoe te handelen bij crisis in een Crisis Preventie Actie Plan. Hierbij gaan we uit van </w:t>
      </w:r>
      <w:r>
        <w:rPr>
          <w:rFonts w:cs="Arial"/>
          <w:szCs w:val="20"/>
        </w:rPr>
        <w:t xml:space="preserve">uw </w:t>
      </w:r>
      <w:r w:rsidRPr="001F0910">
        <w:rPr>
          <w:rFonts w:cs="Arial"/>
          <w:szCs w:val="20"/>
        </w:rPr>
        <w:t>eigen verantwoordelijkheid</w:t>
      </w:r>
      <w:r>
        <w:rPr>
          <w:rFonts w:cs="Arial"/>
          <w:szCs w:val="20"/>
        </w:rPr>
        <w:t xml:space="preserve"> en keuzevrijheid</w:t>
      </w:r>
      <w:r w:rsidRPr="001F0910">
        <w:rPr>
          <w:rFonts w:cs="Arial"/>
          <w:szCs w:val="20"/>
        </w:rPr>
        <w:t xml:space="preserve">, ook bij risicovol gedrag zoals automutilatie en suïcidaliteit. </w:t>
      </w:r>
    </w:p>
    <w:p w14:paraId="7DC782DA" w14:textId="77777777" w:rsidR="00196137" w:rsidRPr="001F0910" w:rsidRDefault="00196137" w:rsidP="00196137">
      <w:pPr>
        <w:autoSpaceDE w:val="0"/>
        <w:autoSpaceDN w:val="0"/>
        <w:adjustRightInd w:val="0"/>
        <w:rPr>
          <w:rFonts w:cs="Arial"/>
          <w:szCs w:val="20"/>
        </w:rPr>
      </w:pPr>
    </w:p>
    <w:p w14:paraId="69F3E0FA" w14:textId="77777777" w:rsidR="00196137" w:rsidRDefault="00196137" w:rsidP="00196137">
      <w:pPr>
        <w:autoSpaceDE w:val="0"/>
        <w:autoSpaceDN w:val="0"/>
        <w:adjustRightInd w:val="0"/>
        <w:rPr>
          <w:rFonts w:cs="Arial"/>
          <w:szCs w:val="20"/>
        </w:rPr>
      </w:pPr>
      <w:r w:rsidRPr="001F0910">
        <w:rPr>
          <w:rFonts w:cs="Arial"/>
          <w:szCs w:val="20"/>
        </w:rPr>
        <w:t>Wij verwachten dat onze patiënten op afspraken verschijnen, zodat</w:t>
      </w:r>
      <w:r>
        <w:rPr>
          <w:rFonts w:cs="Arial"/>
          <w:szCs w:val="20"/>
        </w:rPr>
        <w:t xml:space="preserve"> de behandeling door kan gaan. Als dit regelmatig </w:t>
      </w:r>
      <w:r w:rsidRPr="001F0910">
        <w:rPr>
          <w:rFonts w:cs="Arial"/>
          <w:szCs w:val="20"/>
        </w:rPr>
        <w:t xml:space="preserve">niet lukt, </w:t>
      </w:r>
      <w:r>
        <w:rPr>
          <w:rFonts w:cs="Arial"/>
          <w:szCs w:val="20"/>
        </w:rPr>
        <w:t xml:space="preserve">overleggen we met u </w:t>
      </w:r>
      <w:r w:rsidRPr="001F0910">
        <w:rPr>
          <w:rFonts w:cs="Arial"/>
          <w:szCs w:val="20"/>
        </w:rPr>
        <w:t>of het nog zinvol is de behandeling voort te zetten.</w:t>
      </w:r>
    </w:p>
    <w:p w14:paraId="4C0AB35B" w14:textId="77777777" w:rsidR="00196137" w:rsidRDefault="00196137" w:rsidP="00196137">
      <w:pPr>
        <w:autoSpaceDE w:val="0"/>
        <w:autoSpaceDN w:val="0"/>
        <w:adjustRightInd w:val="0"/>
        <w:rPr>
          <w:rFonts w:cs="Arial"/>
          <w:szCs w:val="20"/>
        </w:rPr>
      </w:pPr>
    </w:p>
    <w:p w14:paraId="518F9069" w14:textId="77777777" w:rsidR="00196137" w:rsidRPr="001F0910" w:rsidRDefault="00196137" w:rsidP="00196137">
      <w:pPr>
        <w:autoSpaceDE w:val="0"/>
        <w:autoSpaceDN w:val="0"/>
        <w:adjustRightInd w:val="0"/>
        <w:rPr>
          <w:rFonts w:cs="Arial"/>
          <w:szCs w:val="20"/>
        </w:rPr>
      </w:pPr>
      <w:r w:rsidRPr="001F0910">
        <w:rPr>
          <w:rFonts w:cs="Arial"/>
          <w:szCs w:val="20"/>
        </w:rPr>
        <w:t>Bij de eerste kennismaking met AMBIT</w:t>
      </w:r>
      <w:r>
        <w:rPr>
          <w:rFonts w:cs="Arial"/>
          <w:szCs w:val="20"/>
        </w:rPr>
        <w:t xml:space="preserve"> PS vragen we u</w:t>
      </w:r>
      <w:r w:rsidRPr="001F0910">
        <w:rPr>
          <w:rFonts w:cs="Arial"/>
          <w:szCs w:val="20"/>
        </w:rPr>
        <w:t xml:space="preserve"> een</w:t>
      </w:r>
      <w:r>
        <w:rPr>
          <w:rFonts w:cs="Arial"/>
          <w:szCs w:val="20"/>
        </w:rPr>
        <w:t xml:space="preserve"> voor u</w:t>
      </w:r>
      <w:r w:rsidRPr="001F0910">
        <w:rPr>
          <w:rFonts w:cs="Arial"/>
          <w:szCs w:val="20"/>
        </w:rPr>
        <w:t xml:space="preserve"> belangrijke ander mee te nemen. Tijdens de behandeling nodigen we naastbetrokkenen regelmatig uit. In elk geval vóór deelname aan de MBT-groep. Daarnaast werken we intensief </w:t>
      </w:r>
      <w:r>
        <w:rPr>
          <w:rFonts w:cs="Arial"/>
          <w:szCs w:val="20"/>
        </w:rPr>
        <w:t xml:space="preserve">samen met ketenpartners, </w:t>
      </w:r>
      <w:r w:rsidRPr="001F0910">
        <w:rPr>
          <w:rFonts w:cs="Arial"/>
          <w:szCs w:val="20"/>
        </w:rPr>
        <w:t>zoals het wijk- en buurtteam, Lister, woningbouwvereniging, politie en Bureau Jeugdzorg.</w:t>
      </w:r>
    </w:p>
    <w:p w14:paraId="0BA3EAA2" w14:textId="77777777" w:rsidR="00196137" w:rsidRPr="001F0910" w:rsidRDefault="00196137" w:rsidP="00196137">
      <w:pPr>
        <w:autoSpaceDE w:val="0"/>
        <w:autoSpaceDN w:val="0"/>
        <w:adjustRightInd w:val="0"/>
        <w:rPr>
          <w:rFonts w:cs="Arial"/>
          <w:szCs w:val="20"/>
        </w:rPr>
      </w:pPr>
    </w:p>
    <w:p w14:paraId="2A6CFE34" w14:textId="77777777" w:rsidR="00196137" w:rsidRPr="001F0910" w:rsidRDefault="00196137" w:rsidP="00196137">
      <w:pPr>
        <w:autoSpaceDE w:val="0"/>
        <w:autoSpaceDN w:val="0"/>
        <w:adjustRightInd w:val="0"/>
        <w:rPr>
          <w:rFonts w:cs="Arial"/>
          <w:szCs w:val="20"/>
        </w:rPr>
      </w:pPr>
      <w:r w:rsidRPr="00A122E4">
        <w:rPr>
          <w:rStyle w:val="Kop2Char"/>
        </w:rPr>
        <w:t>Waar vindt de behandeling plaats?</w:t>
      </w:r>
      <w:r w:rsidRPr="00A122E4">
        <w:rPr>
          <w:rStyle w:val="Kop2Char"/>
        </w:rPr>
        <w:br/>
      </w:r>
      <w:r w:rsidRPr="001F0910">
        <w:rPr>
          <w:rFonts w:cs="Arial"/>
          <w:szCs w:val="20"/>
        </w:rPr>
        <w:t>D</w:t>
      </w:r>
      <w:r>
        <w:rPr>
          <w:rFonts w:cs="Arial"/>
          <w:szCs w:val="20"/>
        </w:rPr>
        <w:t>e behandeling vindt  in principe</w:t>
      </w:r>
      <w:r w:rsidRPr="001F0910">
        <w:rPr>
          <w:rFonts w:cs="Arial"/>
          <w:szCs w:val="20"/>
        </w:rPr>
        <w:t xml:space="preserve"> plaats op de afdeling, en nie</w:t>
      </w:r>
      <w:r>
        <w:rPr>
          <w:rFonts w:cs="Arial"/>
          <w:szCs w:val="20"/>
        </w:rPr>
        <w:t>t thuis of elders. Op indicatie doen we huisbezoeken. En als dat nodig is, kan uw</w:t>
      </w:r>
      <w:r w:rsidRPr="001F0910">
        <w:rPr>
          <w:rFonts w:cs="Arial"/>
          <w:szCs w:val="20"/>
        </w:rPr>
        <w:t xml:space="preserve"> behandeling tijdelijk intensiever gemaakt worden door IHT (Intensive Home Treatment), BOR (Bed op Recept), TOR (Telefoon op Recept) of een kortdurende crisisopname.</w:t>
      </w:r>
    </w:p>
    <w:p w14:paraId="0B1F9E50" w14:textId="77777777" w:rsidR="00196137" w:rsidRDefault="00196137" w:rsidP="00196137">
      <w:pPr>
        <w:autoSpaceDE w:val="0"/>
        <w:autoSpaceDN w:val="0"/>
        <w:adjustRightInd w:val="0"/>
        <w:rPr>
          <w:rFonts w:cs="Arial"/>
          <w:szCs w:val="20"/>
        </w:rPr>
      </w:pPr>
    </w:p>
    <w:p w14:paraId="57092380" w14:textId="77777777" w:rsidR="00196137" w:rsidRPr="001F0910" w:rsidRDefault="00196137" w:rsidP="00196137">
      <w:pPr>
        <w:autoSpaceDE w:val="0"/>
        <w:autoSpaceDN w:val="0"/>
        <w:adjustRightInd w:val="0"/>
        <w:rPr>
          <w:rFonts w:cs="Arial"/>
          <w:iCs/>
          <w:szCs w:val="20"/>
        </w:rPr>
      </w:pPr>
      <w:r w:rsidRPr="00A122E4">
        <w:rPr>
          <w:rStyle w:val="Kop2Char"/>
        </w:rPr>
        <w:t>Behandelevaluatie en kwaliteitsbewaking</w:t>
      </w:r>
      <w:r w:rsidRPr="00A122E4">
        <w:rPr>
          <w:rStyle w:val="Kop2Char"/>
        </w:rPr>
        <w:br/>
      </w:r>
      <w:r w:rsidRPr="001F0910">
        <w:rPr>
          <w:rFonts w:cs="Arial"/>
          <w:iCs/>
          <w:szCs w:val="20"/>
        </w:rPr>
        <w:t>Wij bewaken de voortgang en de kwaliteit van de behandeling door:</w:t>
      </w:r>
    </w:p>
    <w:p w14:paraId="14A3C76F" w14:textId="77777777" w:rsidR="00196137" w:rsidRPr="0030114C" w:rsidRDefault="00196137" w:rsidP="00196137">
      <w:pPr>
        <w:pStyle w:val="Lijstalinea"/>
        <w:widowControl/>
        <w:numPr>
          <w:ilvl w:val="0"/>
          <w:numId w:val="5"/>
        </w:numPr>
        <w:autoSpaceDE w:val="0"/>
        <w:autoSpaceDN w:val="0"/>
        <w:adjustRightInd w:val="0"/>
        <w:spacing w:line="276" w:lineRule="auto"/>
        <w:rPr>
          <w:rFonts w:cs="Arial"/>
          <w:szCs w:val="20"/>
        </w:rPr>
      </w:pPr>
      <w:r w:rsidRPr="0030114C">
        <w:rPr>
          <w:rFonts w:cs="Arial"/>
          <w:szCs w:val="20"/>
        </w:rPr>
        <w:t>alle patiënten worden 2x per jaar uitgenodigd voor een vraaggesprek over hun kwaliteit van leven, psychische gesteldheid en waardering van de h</w:t>
      </w:r>
      <w:r>
        <w:rPr>
          <w:rFonts w:cs="Arial"/>
          <w:szCs w:val="20"/>
        </w:rPr>
        <w:t xml:space="preserve">ulpverlening. </w:t>
      </w:r>
      <w:r w:rsidRPr="0030114C">
        <w:rPr>
          <w:rFonts w:cs="Arial"/>
          <w:szCs w:val="20"/>
        </w:rPr>
        <w:t>We gebruiken deze gegevens om de effecten van de behandeling te meten en met de patiënt te bespreken. Ook worden deze gegevens (uiteraard geanonimiseerd) gebruikt voor wetenschappelijk onderzoek.</w:t>
      </w:r>
    </w:p>
    <w:p w14:paraId="6A26B04F" w14:textId="77777777" w:rsidR="00196137" w:rsidRPr="001F0910" w:rsidRDefault="00196137" w:rsidP="00196137">
      <w:pPr>
        <w:pStyle w:val="Lijstalinea"/>
        <w:widowControl/>
        <w:numPr>
          <w:ilvl w:val="0"/>
          <w:numId w:val="4"/>
        </w:numPr>
        <w:autoSpaceDE w:val="0"/>
        <w:autoSpaceDN w:val="0"/>
        <w:adjustRightInd w:val="0"/>
        <w:spacing w:line="276" w:lineRule="auto"/>
        <w:rPr>
          <w:rFonts w:cs="Arial"/>
          <w:szCs w:val="20"/>
        </w:rPr>
      </w:pPr>
      <w:r w:rsidRPr="001F0910">
        <w:rPr>
          <w:rFonts w:cs="Arial"/>
          <w:szCs w:val="20"/>
        </w:rPr>
        <w:t xml:space="preserve">minstens één keer per jaar evalueren we het behandelplan met de patiënt en naastbetrokkenen. </w:t>
      </w:r>
    </w:p>
    <w:p w14:paraId="6946AF5F" w14:textId="77777777" w:rsidR="00196137" w:rsidRPr="001F0910" w:rsidRDefault="00196137" w:rsidP="00196137">
      <w:pPr>
        <w:pStyle w:val="Lijstalinea"/>
        <w:widowControl/>
        <w:numPr>
          <w:ilvl w:val="0"/>
          <w:numId w:val="4"/>
        </w:numPr>
        <w:autoSpaceDE w:val="0"/>
        <w:autoSpaceDN w:val="0"/>
        <w:adjustRightInd w:val="0"/>
        <w:spacing w:line="276" w:lineRule="auto"/>
        <w:rPr>
          <w:rFonts w:cs="Arial"/>
          <w:szCs w:val="20"/>
        </w:rPr>
      </w:pPr>
      <w:r w:rsidRPr="001F0910">
        <w:rPr>
          <w:rFonts w:cs="Arial"/>
          <w:szCs w:val="20"/>
        </w:rPr>
        <w:t xml:space="preserve">om de kwaliteit van onze zorg op peil te houden, maken wij gebruik van video-opnamen in supervisie en intervisie. Deze opnamen kunnen ook gebruikt worden voor onderwijsdoeleinden. </w:t>
      </w:r>
    </w:p>
    <w:p w14:paraId="57C2C632" w14:textId="77777777" w:rsidR="00196137" w:rsidRPr="001F0910" w:rsidRDefault="00196137" w:rsidP="00196137">
      <w:pPr>
        <w:rPr>
          <w:rFonts w:cs="Arial"/>
          <w:szCs w:val="20"/>
        </w:rPr>
      </w:pPr>
    </w:p>
    <w:p w14:paraId="663A6193" w14:textId="77777777" w:rsidR="00196137" w:rsidRPr="000F0627" w:rsidRDefault="00196137" w:rsidP="00A122E4">
      <w:pPr>
        <w:pStyle w:val="Kop2"/>
      </w:pPr>
      <w:r w:rsidRPr="001F0910">
        <w:t>Wachttijd</w:t>
      </w:r>
    </w:p>
    <w:p w14:paraId="68BE3671" w14:textId="77777777" w:rsidR="00196137" w:rsidRPr="001F0910" w:rsidRDefault="00196137" w:rsidP="00196137">
      <w:pPr>
        <w:autoSpaceDE w:val="0"/>
        <w:autoSpaceDN w:val="0"/>
        <w:adjustRightInd w:val="0"/>
        <w:rPr>
          <w:rFonts w:cs="Arial"/>
          <w:szCs w:val="20"/>
        </w:rPr>
      </w:pPr>
      <w:r w:rsidRPr="001F0910">
        <w:rPr>
          <w:rFonts w:cs="Arial"/>
          <w:szCs w:val="20"/>
        </w:rPr>
        <w:t xml:space="preserve">Op onze websitepagina vindt u de actuele wachttijden: </w:t>
      </w:r>
      <w:hyperlink r:id="rId19" w:history="1">
        <w:r w:rsidRPr="001F0910">
          <w:rPr>
            <w:rStyle w:val="Hyperlink"/>
            <w:rFonts w:cs="Arial"/>
            <w:szCs w:val="20"/>
          </w:rPr>
          <w:t>www.altrecht.nl</w:t>
        </w:r>
      </w:hyperlink>
      <w:r w:rsidRPr="001F0910">
        <w:rPr>
          <w:rFonts w:cs="Arial"/>
          <w:szCs w:val="20"/>
        </w:rPr>
        <w:t xml:space="preserve"> &gt; Zorgeenheden &gt; Persoonlijkheidsstoornissen.</w:t>
      </w:r>
    </w:p>
    <w:p w14:paraId="0DEE7E6C" w14:textId="77777777" w:rsidR="00A122E4" w:rsidRDefault="00196137" w:rsidP="00A122E4">
      <w:pPr>
        <w:pStyle w:val="Kop2"/>
      </w:pPr>
      <w:r w:rsidRPr="001F0910">
        <w:rPr>
          <w:i/>
        </w:rPr>
        <w:br/>
      </w:r>
    </w:p>
    <w:p w14:paraId="643B786C" w14:textId="1174B719" w:rsidR="00196137" w:rsidRPr="001F0910" w:rsidRDefault="00196137" w:rsidP="00A122E4">
      <w:pPr>
        <w:pStyle w:val="Kop2"/>
      </w:pPr>
      <w:r w:rsidRPr="001F0910">
        <w:t>Kosten</w:t>
      </w:r>
    </w:p>
    <w:p w14:paraId="5887AC3D" w14:textId="77777777" w:rsidR="00196137" w:rsidRPr="001F0910" w:rsidRDefault="00196137" w:rsidP="00196137">
      <w:pPr>
        <w:autoSpaceDE w:val="0"/>
        <w:autoSpaceDN w:val="0"/>
        <w:adjustRightInd w:val="0"/>
        <w:rPr>
          <w:rFonts w:cs="Arial"/>
          <w:szCs w:val="20"/>
        </w:rPr>
      </w:pPr>
      <w:r w:rsidRPr="001F0910">
        <w:rPr>
          <w:rFonts w:cs="Arial"/>
          <w:szCs w:val="20"/>
        </w:rPr>
        <w:t xml:space="preserve">Informatie over de kosten van de behandeling kunt u ook vinden op onze website: </w:t>
      </w:r>
      <w:hyperlink r:id="rId20" w:history="1">
        <w:r w:rsidRPr="001F0910">
          <w:rPr>
            <w:rStyle w:val="Hyperlink"/>
            <w:rFonts w:cs="Arial"/>
            <w:szCs w:val="20"/>
          </w:rPr>
          <w:t>www.altrecht.nl</w:t>
        </w:r>
      </w:hyperlink>
      <w:r w:rsidRPr="001F0910">
        <w:rPr>
          <w:rFonts w:cs="Arial"/>
          <w:szCs w:val="20"/>
        </w:rPr>
        <w:t xml:space="preserve">. </w:t>
      </w:r>
    </w:p>
    <w:p w14:paraId="67E7744D" w14:textId="77777777" w:rsidR="00196137" w:rsidRPr="001F0910" w:rsidRDefault="00196137" w:rsidP="00196137">
      <w:pPr>
        <w:autoSpaceDE w:val="0"/>
        <w:autoSpaceDN w:val="0"/>
        <w:adjustRightInd w:val="0"/>
        <w:rPr>
          <w:rFonts w:cs="Arial"/>
          <w:i/>
          <w:iCs/>
          <w:szCs w:val="20"/>
        </w:rPr>
      </w:pPr>
    </w:p>
    <w:p w14:paraId="6AF5EF0E" w14:textId="77777777" w:rsidR="008767DC" w:rsidRDefault="008767DC" w:rsidP="00A122E4">
      <w:pPr>
        <w:pStyle w:val="Kop2"/>
      </w:pPr>
    </w:p>
    <w:p w14:paraId="78A6CFDE" w14:textId="77777777" w:rsidR="008767DC" w:rsidRDefault="008767DC" w:rsidP="00A122E4">
      <w:pPr>
        <w:pStyle w:val="Kop2"/>
      </w:pPr>
    </w:p>
    <w:p w14:paraId="3565AD80" w14:textId="77777777" w:rsidR="00196137" w:rsidRPr="001F0910" w:rsidRDefault="00196137" w:rsidP="00A122E4">
      <w:pPr>
        <w:pStyle w:val="Kop2"/>
      </w:pPr>
      <w:r w:rsidRPr="001F0910">
        <w:lastRenderedPageBreak/>
        <w:t>Legitimatie</w:t>
      </w:r>
    </w:p>
    <w:p w14:paraId="18BDE730" w14:textId="77777777" w:rsidR="00196137" w:rsidRPr="001F0910" w:rsidRDefault="00196137" w:rsidP="00196137">
      <w:pPr>
        <w:autoSpaceDE w:val="0"/>
        <w:autoSpaceDN w:val="0"/>
        <w:adjustRightInd w:val="0"/>
        <w:rPr>
          <w:rFonts w:cs="Arial"/>
          <w:szCs w:val="20"/>
        </w:rPr>
      </w:pPr>
      <w:r w:rsidRPr="001F0910">
        <w:rPr>
          <w:rFonts w:cs="Arial"/>
          <w:szCs w:val="20"/>
        </w:rPr>
        <w:t>Wilt u bij uw eerste afspraak een recent verzekeringsbewijs en een identiteitsbewijs (een geldig paspoort, Nederlands rijbewijs of een Nederlandse identiteitskaart) meenemen? Alleen als wij over de wettelijk voorgeschreven gegevens beschikken, komen de kosten van uw behandeling voor vergoeding in aanmerking.</w:t>
      </w:r>
    </w:p>
    <w:p w14:paraId="485ACE31" w14:textId="77777777" w:rsidR="00196137" w:rsidRPr="001F0910" w:rsidRDefault="00196137" w:rsidP="00196137">
      <w:pPr>
        <w:autoSpaceDE w:val="0"/>
        <w:autoSpaceDN w:val="0"/>
        <w:adjustRightInd w:val="0"/>
        <w:rPr>
          <w:rFonts w:cs="Arial"/>
          <w:i/>
          <w:iCs/>
          <w:szCs w:val="20"/>
        </w:rPr>
      </w:pPr>
    </w:p>
    <w:p w14:paraId="5EA4F8A7" w14:textId="77777777" w:rsidR="00196137" w:rsidRPr="001F0910" w:rsidRDefault="00196137" w:rsidP="00A122E4">
      <w:pPr>
        <w:pStyle w:val="Kop2"/>
      </w:pPr>
      <w:r w:rsidRPr="001F0910">
        <w:t>Algemene patiënteninformatie</w:t>
      </w:r>
    </w:p>
    <w:p w14:paraId="79E40A1D" w14:textId="77777777" w:rsidR="00196137" w:rsidRDefault="00196137" w:rsidP="00196137">
      <w:pPr>
        <w:autoSpaceDE w:val="0"/>
        <w:autoSpaceDN w:val="0"/>
        <w:adjustRightInd w:val="0"/>
        <w:rPr>
          <w:rFonts w:cs="Arial"/>
          <w:szCs w:val="20"/>
        </w:rPr>
      </w:pPr>
      <w:r w:rsidRPr="001F0910">
        <w:rPr>
          <w:rFonts w:cs="Arial"/>
          <w:szCs w:val="20"/>
        </w:rPr>
        <w:t>Voor algemene informatie over bijvoorbeeld rechten, privacy en klachtenprocedure, verwijzen we u graag naar</w:t>
      </w:r>
      <w:r>
        <w:rPr>
          <w:rFonts w:cs="Arial"/>
          <w:szCs w:val="20"/>
        </w:rPr>
        <w:t xml:space="preserve"> onze website </w:t>
      </w:r>
      <w:hyperlink r:id="rId21" w:history="1">
        <w:r w:rsidRPr="001F0910">
          <w:rPr>
            <w:rStyle w:val="Hyperlink"/>
            <w:rFonts w:cs="Arial"/>
            <w:szCs w:val="20"/>
          </w:rPr>
          <w:t>www.altrecht.nl</w:t>
        </w:r>
      </w:hyperlink>
      <w:r>
        <w:rPr>
          <w:rFonts w:cs="Arial"/>
          <w:szCs w:val="20"/>
        </w:rPr>
        <w:t xml:space="preserve"> &gt; Over ons &gt; Algemene informatie. </w:t>
      </w:r>
    </w:p>
    <w:p w14:paraId="3C64E682" w14:textId="77777777" w:rsidR="00196137" w:rsidRDefault="00196137" w:rsidP="00196137">
      <w:pPr>
        <w:autoSpaceDE w:val="0"/>
        <w:autoSpaceDN w:val="0"/>
        <w:adjustRightInd w:val="0"/>
        <w:rPr>
          <w:rFonts w:cs="Arial"/>
          <w:szCs w:val="20"/>
        </w:rPr>
      </w:pPr>
    </w:p>
    <w:p w14:paraId="05EBD954" w14:textId="77777777" w:rsidR="00196137" w:rsidRPr="001F0910" w:rsidRDefault="00196137" w:rsidP="00196137">
      <w:pPr>
        <w:rPr>
          <w:rFonts w:cs="Arial"/>
          <w:szCs w:val="20"/>
        </w:rPr>
      </w:pPr>
      <w:r w:rsidRPr="001F0910">
        <w:rPr>
          <w:rFonts w:cs="Arial"/>
          <w:szCs w:val="20"/>
        </w:rPr>
        <w:t>Mocht u no</w:t>
      </w:r>
      <w:r>
        <w:rPr>
          <w:rFonts w:cs="Arial"/>
          <w:szCs w:val="20"/>
        </w:rPr>
        <w:t>g vragen hebben over AMBIT en uw behandeling</w:t>
      </w:r>
      <w:r w:rsidRPr="001F0910">
        <w:rPr>
          <w:rFonts w:cs="Arial"/>
          <w:szCs w:val="20"/>
        </w:rPr>
        <w:t xml:space="preserve">, dan kunt u </w:t>
      </w:r>
      <w:r>
        <w:rPr>
          <w:rFonts w:cs="Arial"/>
          <w:szCs w:val="20"/>
        </w:rPr>
        <w:t>altijd terecht bij uw behandelaar.</w:t>
      </w:r>
    </w:p>
    <w:p w14:paraId="0026136A" w14:textId="51410373" w:rsidR="000D06D1" w:rsidRPr="00F229B1" w:rsidRDefault="00107B2F" w:rsidP="00196137">
      <w:pPr>
        <w:autoSpaceDE w:val="0"/>
        <w:autoSpaceDN w:val="0"/>
        <w:adjustRightInd w:val="0"/>
        <w:rPr>
          <w:rFonts w:cs="Arial"/>
          <w:i/>
          <w:szCs w:val="20"/>
        </w:rPr>
      </w:pPr>
      <w:r>
        <w:rPr>
          <w:rFonts w:cs="Arial"/>
          <w:szCs w:val="20"/>
        </w:rPr>
        <w:br/>
      </w:r>
    </w:p>
    <w:p w14:paraId="4FC389B9" w14:textId="77777777" w:rsidR="000D06D1" w:rsidRPr="00F229B1" w:rsidRDefault="000D06D1" w:rsidP="000D06D1">
      <w:pPr>
        <w:autoSpaceDE w:val="0"/>
        <w:autoSpaceDN w:val="0"/>
        <w:adjustRightInd w:val="0"/>
        <w:rPr>
          <w:rFonts w:cs="Arial"/>
          <w:szCs w:val="20"/>
        </w:rPr>
      </w:pPr>
    </w:p>
    <w:p w14:paraId="06ED278E" w14:textId="77777777" w:rsidR="00F326C8" w:rsidRDefault="00F326C8" w:rsidP="000D06D1">
      <w:pPr>
        <w:autoSpaceDE w:val="0"/>
        <w:autoSpaceDN w:val="0"/>
        <w:adjustRightInd w:val="0"/>
        <w:rPr>
          <w:rStyle w:val="Kop2Char"/>
          <w:sz w:val="24"/>
          <w:szCs w:val="24"/>
        </w:rPr>
      </w:pPr>
    </w:p>
    <w:p w14:paraId="23AF8669" w14:textId="77777777" w:rsidR="000D06D1" w:rsidRDefault="000D06D1" w:rsidP="000D06D1">
      <w:pPr>
        <w:autoSpaceDE w:val="0"/>
        <w:autoSpaceDN w:val="0"/>
        <w:adjustRightInd w:val="0"/>
        <w:rPr>
          <w:rFonts w:cs="Arial"/>
          <w:szCs w:val="20"/>
        </w:rPr>
      </w:pPr>
    </w:p>
    <w:p w14:paraId="1D1C536A" w14:textId="77777777" w:rsidR="000D06D1" w:rsidRPr="00F229B1" w:rsidRDefault="000D06D1" w:rsidP="000D06D1">
      <w:pPr>
        <w:autoSpaceDE w:val="0"/>
        <w:autoSpaceDN w:val="0"/>
        <w:adjustRightInd w:val="0"/>
        <w:rPr>
          <w:rFonts w:cs="Arial"/>
          <w:i/>
          <w:iCs/>
          <w:szCs w:val="20"/>
        </w:rPr>
      </w:pPr>
    </w:p>
    <w:p w14:paraId="68E73F6F" w14:textId="77777777" w:rsidR="00F326C8" w:rsidRDefault="00F326C8" w:rsidP="000D06D1">
      <w:pPr>
        <w:autoSpaceDE w:val="0"/>
        <w:autoSpaceDN w:val="0"/>
        <w:adjustRightInd w:val="0"/>
        <w:rPr>
          <w:rStyle w:val="Kop2Char"/>
          <w:sz w:val="24"/>
          <w:szCs w:val="24"/>
        </w:rPr>
      </w:pPr>
    </w:p>
    <w:p w14:paraId="0A7979EB" w14:textId="77777777" w:rsidR="00F326C8" w:rsidRDefault="00F326C8" w:rsidP="000D06D1">
      <w:pPr>
        <w:autoSpaceDE w:val="0"/>
        <w:autoSpaceDN w:val="0"/>
        <w:adjustRightInd w:val="0"/>
        <w:rPr>
          <w:rStyle w:val="Kop2Char"/>
          <w:sz w:val="24"/>
          <w:szCs w:val="24"/>
        </w:rPr>
      </w:pPr>
    </w:p>
    <w:p w14:paraId="7146D1C2" w14:textId="77777777" w:rsidR="00F326C8" w:rsidRDefault="00F326C8" w:rsidP="000D06D1">
      <w:pPr>
        <w:autoSpaceDE w:val="0"/>
        <w:autoSpaceDN w:val="0"/>
        <w:adjustRightInd w:val="0"/>
        <w:rPr>
          <w:rStyle w:val="Kop2Char"/>
          <w:sz w:val="24"/>
          <w:szCs w:val="24"/>
        </w:rPr>
      </w:pPr>
    </w:p>
    <w:p w14:paraId="44E9F1D1" w14:textId="77777777" w:rsidR="00F326C8" w:rsidRDefault="00F326C8" w:rsidP="000D06D1">
      <w:pPr>
        <w:autoSpaceDE w:val="0"/>
        <w:autoSpaceDN w:val="0"/>
        <w:adjustRightInd w:val="0"/>
        <w:rPr>
          <w:rStyle w:val="Kop2Char"/>
          <w:sz w:val="24"/>
          <w:szCs w:val="24"/>
        </w:rPr>
      </w:pPr>
    </w:p>
    <w:p w14:paraId="5DEEBFCE" w14:textId="77777777" w:rsidR="00F326C8" w:rsidRDefault="00F326C8" w:rsidP="000D06D1">
      <w:pPr>
        <w:autoSpaceDE w:val="0"/>
        <w:autoSpaceDN w:val="0"/>
        <w:adjustRightInd w:val="0"/>
        <w:rPr>
          <w:rStyle w:val="Kop2Char"/>
          <w:sz w:val="24"/>
          <w:szCs w:val="24"/>
        </w:rPr>
      </w:pPr>
    </w:p>
    <w:p w14:paraId="2B413CB8" w14:textId="77777777" w:rsidR="00F326C8" w:rsidRDefault="00F326C8" w:rsidP="000D06D1">
      <w:pPr>
        <w:autoSpaceDE w:val="0"/>
        <w:autoSpaceDN w:val="0"/>
        <w:adjustRightInd w:val="0"/>
        <w:rPr>
          <w:rStyle w:val="Kop2Char"/>
          <w:sz w:val="24"/>
          <w:szCs w:val="24"/>
        </w:rPr>
      </w:pPr>
    </w:p>
    <w:p w14:paraId="00C3347E" w14:textId="77777777" w:rsidR="00F326C8" w:rsidRDefault="00F326C8" w:rsidP="000D06D1">
      <w:pPr>
        <w:autoSpaceDE w:val="0"/>
        <w:autoSpaceDN w:val="0"/>
        <w:adjustRightInd w:val="0"/>
        <w:rPr>
          <w:rStyle w:val="Kop2Char"/>
          <w:sz w:val="24"/>
          <w:szCs w:val="24"/>
        </w:rPr>
      </w:pPr>
    </w:p>
    <w:p w14:paraId="5BC16A7D" w14:textId="77777777" w:rsidR="00F326C8" w:rsidRDefault="00F326C8" w:rsidP="000D06D1">
      <w:pPr>
        <w:autoSpaceDE w:val="0"/>
        <w:autoSpaceDN w:val="0"/>
        <w:adjustRightInd w:val="0"/>
        <w:rPr>
          <w:rStyle w:val="Kop2Char"/>
          <w:sz w:val="24"/>
          <w:szCs w:val="24"/>
        </w:rPr>
      </w:pPr>
    </w:p>
    <w:p w14:paraId="261F1767" w14:textId="77777777" w:rsidR="00F326C8" w:rsidRDefault="00F326C8" w:rsidP="00F326C8">
      <w:pPr>
        <w:pStyle w:val="Kop2"/>
      </w:pPr>
    </w:p>
    <w:p w14:paraId="11D18F21" w14:textId="77777777" w:rsidR="00F326C8" w:rsidRDefault="00F326C8" w:rsidP="00F326C8">
      <w:pPr>
        <w:pStyle w:val="Kop2"/>
      </w:pPr>
    </w:p>
    <w:p w14:paraId="2F6CAE1F" w14:textId="77777777" w:rsidR="00F326C8" w:rsidRDefault="00F326C8" w:rsidP="00F326C8">
      <w:pPr>
        <w:pStyle w:val="Kop2"/>
      </w:pPr>
    </w:p>
    <w:p w14:paraId="77609986" w14:textId="77777777" w:rsidR="00F326C8" w:rsidRDefault="00F326C8" w:rsidP="00F326C8">
      <w:pPr>
        <w:pStyle w:val="Kop2"/>
      </w:pPr>
    </w:p>
    <w:p w14:paraId="4FEEA7B5" w14:textId="77777777" w:rsidR="00F326C8" w:rsidRDefault="00F326C8" w:rsidP="00F326C8">
      <w:pPr>
        <w:pStyle w:val="Kop2"/>
      </w:pPr>
    </w:p>
    <w:p w14:paraId="11A4B887" w14:textId="77777777" w:rsidR="00F326C8" w:rsidRDefault="00F326C8" w:rsidP="00F326C8">
      <w:pPr>
        <w:pStyle w:val="Kop2"/>
      </w:pPr>
    </w:p>
    <w:p w14:paraId="7747CA7D" w14:textId="77777777" w:rsidR="00F326C8" w:rsidRDefault="00F326C8" w:rsidP="00F326C8">
      <w:pPr>
        <w:pStyle w:val="Kop2"/>
      </w:pPr>
    </w:p>
    <w:p w14:paraId="18300723" w14:textId="77777777" w:rsidR="00F326C8" w:rsidRDefault="00F326C8" w:rsidP="00F326C8">
      <w:pPr>
        <w:pStyle w:val="Kop2"/>
      </w:pPr>
    </w:p>
    <w:p w14:paraId="058E8895" w14:textId="77777777" w:rsidR="00F326C8" w:rsidRDefault="00F326C8" w:rsidP="00F326C8">
      <w:pPr>
        <w:pStyle w:val="Kop2"/>
      </w:pPr>
    </w:p>
    <w:p w14:paraId="481A7ED1" w14:textId="77777777" w:rsidR="00F326C8" w:rsidRDefault="00F326C8" w:rsidP="00F326C8">
      <w:pPr>
        <w:pStyle w:val="Kop2"/>
      </w:pPr>
    </w:p>
    <w:p w14:paraId="3B7FE4BA" w14:textId="77777777" w:rsidR="00F326C8" w:rsidRDefault="00F326C8" w:rsidP="00F326C8">
      <w:pPr>
        <w:pStyle w:val="Kop2"/>
      </w:pPr>
    </w:p>
    <w:p w14:paraId="34769461" w14:textId="77777777" w:rsidR="00F326C8" w:rsidRDefault="00F326C8" w:rsidP="00F326C8">
      <w:pPr>
        <w:pStyle w:val="Kop2"/>
      </w:pPr>
    </w:p>
    <w:p w14:paraId="44271ACA" w14:textId="77777777" w:rsidR="00F326C8" w:rsidRDefault="00F326C8" w:rsidP="00F326C8">
      <w:pPr>
        <w:pStyle w:val="Kop2"/>
      </w:pPr>
    </w:p>
    <w:p w14:paraId="2B3B9126" w14:textId="77777777" w:rsidR="00F326C8" w:rsidRDefault="00F326C8" w:rsidP="00F326C8">
      <w:pPr>
        <w:pStyle w:val="Kop2"/>
      </w:pPr>
    </w:p>
    <w:p w14:paraId="4479927A" w14:textId="77777777" w:rsidR="00107B2F" w:rsidRDefault="00107B2F" w:rsidP="00F326C8">
      <w:pPr>
        <w:pStyle w:val="Kop2"/>
      </w:pPr>
    </w:p>
    <w:p w14:paraId="5838AEDA" w14:textId="77777777" w:rsidR="000D06D1" w:rsidRPr="00F229B1" w:rsidRDefault="000D06D1" w:rsidP="000D06D1">
      <w:pPr>
        <w:autoSpaceDE w:val="0"/>
        <w:autoSpaceDN w:val="0"/>
        <w:adjustRightInd w:val="0"/>
        <w:rPr>
          <w:rFonts w:cs="Arial"/>
          <w:szCs w:val="20"/>
        </w:rPr>
      </w:pPr>
    </w:p>
    <w:p w14:paraId="251C6827" w14:textId="77777777" w:rsidR="00AE7EE0" w:rsidRDefault="00AE7EE0" w:rsidP="007353D1">
      <w:pPr>
        <w:pStyle w:val="Kop2"/>
      </w:pPr>
    </w:p>
    <w:p w14:paraId="4DD469BF" w14:textId="77777777" w:rsidR="00AE7EE0" w:rsidRDefault="00AE7EE0" w:rsidP="007353D1">
      <w:pPr>
        <w:pStyle w:val="Kop2"/>
      </w:pPr>
    </w:p>
    <w:p w14:paraId="68E9AC76" w14:textId="77777777" w:rsidR="00AE7EE0" w:rsidRDefault="00AE7EE0" w:rsidP="007353D1">
      <w:pPr>
        <w:pStyle w:val="Kop2"/>
      </w:pPr>
    </w:p>
    <w:p w14:paraId="1A0FA4A1" w14:textId="49D8AEEE" w:rsidR="00F326C8" w:rsidRDefault="007353D1" w:rsidP="007353D1">
      <w:r>
        <w:t xml:space="preserve"> </w:t>
      </w:r>
    </w:p>
    <w:p w14:paraId="73FCC84B" w14:textId="6080DE16" w:rsidR="007353D1" w:rsidRPr="00F326C8" w:rsidRDefault="007353D1" w:rsidP="00F326C8">
      <w:pPr>
        <w:tabs>
          <w:tab w:val="left" w:pos="3570"/>
        </w:tabs>
      </w:pPr>
    </w:p>
    <w:sectPr w:rsidR="007353D1" w:rsidRPr="00F326C8" w:rsidSect="00AE7EE0">
      <w:type w:val="continuous"/>
      <w:pgSz w:w="11900" w:h="16840"/>
      <w:pgMar w:top="2269" w:right="1134" w:bottom="1134" w:left="1134" w:header="709" w:footer="709"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186D1" w14:textId="77777777" w:rsidR="007C2895" w:rsidRDefault="007C2895" w:rsidP="000228AB">
      <w:pPr>
        <w:spacing w:line="240" w:lineRule="auto"/>
      </w:pPr>
      <w:r>
        <w:separator/>
      </w:r>
    </w:p>
  </w:endnote>
  <w:endnote w:type="continuationSeparator" w:id="0">
    <w:p w14:paraId="60C396C5" w14:textId="77777777" w:rsidR="007C2895" w:rsidRDefault="007C2895" w:rsidP="00022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heSansCorrespondence">
    <w:altName w:val="Bell MT"/>
    <w:panose1 w:val="02010503040000020003"/>
    <w:charset w:val="00"/>
    <w:family w:val="auto"/>
    <w:pitch w:val="variable"/>
    <w:sig w:usb0="800000A7" w:usb1="00000040" w:usb2="00000000" w:usb3="00000000" w:csb0="00000001" w:csb1="00000000"/>
  </w:font>
  <w:font w:name="Lucida Grande">
    <w:charset w:val="00"/>
    <w:family w:val="auto"/>
    <w:pitch w:val="variable"/>
    <w:sig w:usb0="E1000AEF" w:usb1="5000A1FF" w:usb2="00000000" w:usb3="00000000" w:csb0="000001BF" w:csb1="00000000"/>
  </w:font>
  <w:font w:name="TheSansCorrespondence-Bold">
    <w:altName w:val="Cambri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71956" w14:textId="77777777" w:rsidR="007C2895" w:rsidRDefault="007C2895" w:rsidP="00277D6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23FE8C4" w14:textId="77777777" w:rsidR="007C2895" w:rsidRDefault="007C289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88CA8" w14:textId="77777777" w:rsidR="007C2895" w:rsidRPr="00FA494E" w:rsidRDefault="007C2895" w:rsidP="00FA494E">
    <w:pPr>
      <w:pStyle w:val="Voettekst"/>
      <w:framePr w:w="1134" w:wrap="around" w:vAnchor="text" w:hAnchor="page" w:x="5393" w:y="171"/>
      <w:pBdr>
        <w:top w:val="single" w:sz="4" w:space="1" w:color="0383C5"/>
        <w:left w:val="single" w:sz="4" w:space="4" w:color="0383C5"/>
        <w:bottom w:val="single" w:sz="4" w:space="1" w:color="0383C5"/>
        <w:right w:val="single" w:sz="4" w:space="4" w:color="0383C5"/>
      </w:pBdr>
      <w:shd w:val="solid" w:color="0383C5" w:fill="auto"/>
      <w:spacing w:line="360" w:lineRule="exact"/>
      <w:jc w:val="center"/>
      <w:rPr>
        <w:rStyle w:val="Paginanummer"/>
        <w:rFonts w:ascii="TheSansCorrespondence-Bold" w:hAnsi="TheSansCorrespondence-Bold"/>
        <w:color w:val="FFFFFF" w:themeColor="background1"/>
        <w:position w:val="6"/>
        <w:szCs w:val="22"/>
      </w:rPr>
    </w:pPr>
    <w:r w:rsidRPr="00FA494E">
      <w:rPr>
        <w:rStyle w:val="Paginanummer"/>
        <w:rFonts w:ascii="TheSansCorrespondence-Bold" w:hAnsi="TheSansCorrespondence-Bold"/>
        <w:color w:val="FFFFFF" w:themeColor="background1"/>
        <w:position w:val="6"/>
        <w:szCs w:val="22"/>
      </w:rPr>
      <w:fldChar w:fldCharType="begin"/>
    </w:r>
    <w:r w:rsidRPr="00FA494E">
      <w:rPr>
        <w:rStyle w:val="Paginanummer"/>
        <w:rFonts w:ascii="TheSansCorrespondence-Bold" w:hAnsi="TheSansCorrespondence-Bold"/>
        <w:color w:val="FFFFFF" w:themeColor="background1"/>
        <w:position w:val="6"/>
        <w:szCs w:val="22"/>
      </w:rPr>
      <w:instrText xml:space="preserve">PAGE  </w:instrText>
    </w:r>
    <w:r w:rsidRPr="00FA494E">
      <w:rPr>
        <w:rStyle w:val="Paginanummer"/>
        <w:rFonts w:ascii="TheSansCorrespondence-Bold" w:hAnsi="TheSansCorrespondence-Bold"/>
        <w:color w:val="FFFFFF" w:themeColor="background1"/>
        <w:position w:val="6"/>
        <w:szCs w:val="22"/>
      </w:rPr>
      <w:fldChar w:fldCharType="separate"/>
    </w:r>
    <w:r w:rsidR="00EB2ABA">
      <w:rPr>
        <w:rStyle w:val="Paginanummer"/>
        <w:rFonts w:ascii="TheSansCorrespondence-Bold" w:hAnsi="TheSansCorrespondence-Bold"/>
        <w:noProof/>
        <w:color w:val="FFFFFF" w:themeColor="background1"/>
        <w:position w:val="6"/>
        <w:szCs w:val="22"/>
      </w:rPr>
      <w:t>2</w:t>
    </w:r>
    <w:r w:rsidRPr="00FA494E">
      <w:rPr>
        <w:rStyle w:val="Paginanummer"/>
        <w:rFonts w:ascii="TheSansCorrespondence-Bold" w:hAnsi="TheSansCorrespondence-Bold"/>
        <w:color w:val="FFFFFF" w:themeColor="background1"/>
        <w:position w:val="6"/>
        <w:szCs w:val="22"/>
      </w:rPr>
      <w:fldChar w:fldCharType="end"/>
    </w:r>
  </w:p>
  <w:p w14:paraId="41D5BF4B" w14:textId="083A9592" w:rsidR="007C2895" w:rsidRDefault="007C2895" w:rsidP="00554D3F">
    <w:pPr>
      <w:pStyle w:val="Voettekst"/>
      <w:tabs>
        <w:tab w:val="clear" w:pos="9072"/>
        <w:tab w:val="left" w:pos="3901"/>
        <w:tab w:val="left" w:pos="4302"/>
        <w:tab w:val="left" w:pos="4536"/>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3AA47" w14:textId="77777777" w:rsidR="00AE48A6" w:rsidRPr="00FA494E" w:rsidRDefault="00AE48A6" w:rsidP="00AE48A6">
    <w:pPr>
      <w:pStyle w:val="Voettekst"/>
      <w:framePr w:w="1134" w:wrap="around" w:vAnchor="text" w:hAnchor="page" w:x="5393" w:y="171"/>
      <w:pBdr>
        <w:top w:val="single" w:sz="4" w:space="1" w:color="0383C5"/>
        <w:left w:val="single" w:sz="4" w:space="4" w:color="0383C5"/>
        <w:bottom w:val="single" w:sz="4" w:space="1" w:color="0383C5"/>
        <w:right w:val="single" w:sz="4" w:space="4" w:color="0383C5"/>
      </w:pBdr>
      <w:shd w:val="solid" w:color="0383C5" w:fill="auto"/>
      <w:spacing w:line="360" w:lineRule="exact"/>
      <w:jc w:val="center"/>
      <w:rPr>
        <w:rStyle w:val="Paginanummer"/>
        <w:rFonts w:ascii="TheSansCorrespondence-Bold" w:hAnsi="TheSansCorrespondence-Bold"/>
        <w:color w:val="FFFFFF" w:themeColor="background1"/>
        <w:position w:val="6"/>
        <w:szCs w:val="22"/>
      </w:rPr>
    </w:pPr>
    <w:r w:rsidRPr="00FA494E">
      <w:rPr>
        <w:rStyle w:val="Paginanummer"/>
        <w:rFonts w:ascii="TheSansCorrespondence-Bold" w:hAnsi="TheSansCorrespondence-Bold"/>
        <w:color w:val="FFFFFF" w:themeColor="background1"/>
        <w:position w:val="6"/>
        <w:szCs w:val="22"/>
      </w:rPr>
      <w:fldChar w:fldCharType="begin"/>
    </w:r>
    <w:r w:rsidRPr="00FA494E">
      <w:rPr>
        <w:rStyle w:val="Paginanummer"/>
        <w:rFonts w:ascii="TheSansCorrespondence-Bold" w:hAnsi="TheSansCorrespondence-Bold"/>
        <w:color w:val="FFFFFF" w:themeColor="background1"/>
        <w:position w:val="6"/>
        <w:szCs w:val="22"/>
      </w:rPr>
      <w:instrText xml:space="preserve">PAGE  </w:instrText>
    </w:r>
    <w:r w:rsidRPr="00FA494E">
      <w:rPr>
        <w:rStyle w:val="Paginanummer"/>
        <w:rFonts w:ascii="TheSansCorrespondence-Bold" w:hAnsi="TheSansCorrespondence-Bold"/>
        <w:color w:val="FFFFFF" w:themeColor="background1"/>
        <w:position w:val="6"/>
        <w:szCs w:val="22"/>
      </w:rPr>
      <w:fldChar w:fldCharType="separate"/>
    </w:r>
    <w:r w:rsidR="00EB2ABA">
      <w:rPr>
        <w:rStyle w:val="Paginanummer"/>
        <w:rFonts w:ascii="TheSansCorrespondence-Bold" w:hAnsi="TheSansCorrespondence-Bold"/>
        <w:noProof/>
        <w:color w:val="FFFFFF" w:themeColor="background1"/>
        <w:position w:val="6"/>
        <w:szCs w:val="22"/>
      </w:rPr>
      <w:t>1</w:t>
    </w:r>
    <w:r w:rsidRPr="00FA494E">
      <w:rPr>
        <w:rStyle w:val="Paginanummer"/>
        <w:rFonts w:ascii="TheSansCorrespondence-Bold" w:hAnsi="TheSansCorrespondence-Bold"/>
        <w:color w:val="FFFFFF" w:themeColor="background1"/>
        <w:position w:val="6"/>
        <w:szCs w:val="22"/>
      </w:rPr>
      <w:fldChar w:fldCharType="end"/>
    </w:r>
  </w:p>
  <w:p w14:paraId="42081C0B" w14:textId="452DE287" w:rsidR="00AE48A6" w:rsidRDefault="008767DC" w:rsidP="00554D3F">
    <w:pPr>
      <w:pStyle w:val="Voettekst"/>
      <w:tabs>
        <w:tab w:val="clear" w:pos="9072"/>
        <w:tab w:val="left" w:pos="3901"/>
        <w:tab w:val="left" w:pos="4302"/>
        <w:tab w:val="left" w:pos="4536"/>
      </w:tabs>
      <w:jc w:val="right"/>
    </w:pPr>
    <w:r>
      <w:t>V2</w:t>
    </w:r>
    <w:r w:rsidR="00554D3F" w:rsidRPr="00554D3F">
      <w:t xml:space="preserve"> </w:t>
    </w:r>
    <w:r>
      <w:t>08012019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D1FA2" w14:textId="77777777" w:rsidR="007C2895" w:rsidRDefault="007C2895" w:rsidP="000228AB">
      <w:pPr>
        <w:spacing w:line="240" w:lineRule="auto"/>
      </w:pPr>
      <w:r>
        <w:separator/>
      </w:r>
    </w:p>
  </w:footnote>
  <w:footnote w:type="continuationSeparator" w:id="0">
    <w:p w14:paraId="5F5AC32A" w14:textId="77777777" w:rsidR="007C2895" w:rsidRDefault="007C2895" w:rsidP="000228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2AFC8" w14:textId="77777777" w:rsidR="008767DC" w:rsidRDefault="008767D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5F991" w14:textId="40335061" w:rsidR="007C2895" w:rsidRDefault="007C2895" w:rsidP="00FA494E">
    <w:pPr>
      <w:pStyle w:val="Koptekst"/>
      <w:tabs>
        <w:tab w:val="clear" w:pos="4536"/>
        <w:tab w:val="clear" w:pos="9072"/>
        <w:tab w:val="left" w:pos="6927"/>
      </w:tabs>
    </w:pPr>
    <w:r>
      <w:rPr>
        <w:noProof/>
      </w:rPr>
      <w:drawing>
        <wp:anchor distT="0" distB="0" distL="114300" distR="114300" simplePos="0" relativeHeight="251658240" behindDoc="1" locked="0" layoutInCell="1" allowOverlap="1" wp14:anchorId="6E13BE75" wp14:editId="037792B7">
          <wp:simplePos x="0" y="0"/>
          <wp:positionH relativeFrom="column">
            <wp:align>center</wp:align>
          </wp:positionH>
          <wp:positionV relativeFrom="page">
            <wp:align>top</wp:align>
          </wp:positionV>
          <wp:extent cx="7559292" cy="792506"/>
          <wp:effectExtent l="0" t="0" r="1016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Infoblad new.png"/>
                  <pic:cNvPicPr/>
                </pic:nvPicPr>
                <pic:blipFill>
                  <a:blip r:embed="rId1">
                    <a:extLst>
                      <a:ext uri="{28A0092B-C50C-407E-A947-70E740481C1C}">
                        <a14:useLocalDpi xmlns:a14="http://schemas.microsoft.com/office/drawing/2010/main" val="0"/>
                      </a:ext>
                    </a:extLst>
                  </a:blip>
                  <a:stretch>
                    <a:fillRect/>
                  </a:stretch>
                </pic:blipFill>
                <pic:spPr>
                  <a:xfrm>
                    <a:off x="0" y="0"/>
                    <a:ext cx="7559292" cy="79250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00BAC" w14:textId="17B9B547" w:rsidR="007C2895" w:rsidRDefault="007C2895">
    <w:pPr>
      <w:pStyle w:val="Koptekst"/>
    </w:pPr>
    <w:r>
      <w:rPr>
        <w:noProof/>
      </w:rPr>
      <w:drawing>
        <wp:anchor distT="0" distB="0" distL="114300" distR="114300" simplePos="0" relativeHeight="251659264" behindDoc="1" locked="0" layoutInCell="1" allowOverlap="1" wp14:anchorId="65C5985E" wp14:editId="5E064C7E">
          <wp:simplePos x="0" y="0"/>
          <wp:positionH relativeFrom="column">
            <wp:align>center</wp:align>
          </wp:positionH>
          <wp:positionV relativeFrom="page">
            <wp:align>top</wp:align>
          </wp:positionV>
          <wp:extent cx="7559040" cy="1667256"/>
          <wp:effectExtent l="0" t="0" r="1016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Infoblad ne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66725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5299"/>
    <w:multiLevelType w:val="hybridMultilevel"/>
    <w:tmpl w:val="1EC4C7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EC1A69"/>
    <w:multiLevelType w:val="hybridMultilevel"/>
    <w:tmpl w:val="B984B3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4E37D28"/>
    <w:multiLevelType w:val="hybridMultilevel"/>
    <w:tmpl w:val="54BE8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C7C1561"/>
    <w:multiLevelType w:val="hybridMultilevel"/>
    <w:tmpl w:val="D82A40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733803C5"/>
    <w:multiLevelType w:val="hybridMultilevel"/>
    <w:tmpl w:val="719022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16E"/>
    <w:rsid w:val="0001414B"/>
    <w:rsid w:val="000228AB"/>
    <w:rsid w:val="00083605"/>
    <w:rsid w:val="000B4661"/>
    <w:rsid w:val="000C5F64"/>
    <w:rsid w:val="000D06D1"/>
    <w:rsid w:val="00107B2F"/>
    <w:rsid w:val="00161AC3"/>
    <w:rsid w:val="001725CB"/>
    <w:rsid w:val="00196137"/>
    <w:rsid w:val="001D3BF0"/>
    <w:rsid w:val="002164CF"/>
    <w:rsid w:val="0022029E"/>
    <w:rsid w:val="00277D65"/>
    <w:rsid w:val="0030258D"/>
    <w:rsid w:val="003A7DA2"/>
    <w:rsid w:val="003C3395"/>
    <w:rsid w:val="003D3A11"/>
    <w:rsid w:val="00420035"/>
    <w:rsid w:val="0043516E"/>
    <w:rsid w:val="004978BA"/>
    <w:rsid w:val="004E1695"/>
    <w:rsid w:val="00525628"/>
    <w:rsid w:val="00553EB5"/>
    <w:rsid w:val="00554D3F"/>
    <w:rsid w:val="00567F52"/>
    <w:rsid w:val="005E2AA6"/>
    <w:rsid w:val="005E6A42"/>
    <w:rsid w:val="00603423"/>
    <w:rsid w:val="00731CD1"/>
    <w:rsid w:val="007353D1"/>
    <w:rsid w:val="007C2895"/>
    <w:rsid w:val="0084608B"/>
    <w:rsid w:val="00871362"/>
    <w:rsid w:val="008767DC"/>
    <w:rsid w:val="00876F7D"/>
    <w:rsid w:val="008A706F"/>
    <w:rsid w:val="008C5F2C"/>
    <w:rsid w:val="00903B5D"/>
    <w:rsid w:val="00916263"/>
    <w:rsid w:val="009723CB"/>
    <w:rsid w:val="00981C2E"/>
    <w:rsid w:val="00986482"/>
    <w:rsid w:val="00994AFD"/>
    <w:rsid w:val="009B2E24"/>
    <w:rsid w:val="009E6DB1"/>
    <w:rsid w:val="00A122E4"/>
    <w:rsid w:val="00A459C2"/>
    <w:rsid w:val="00A612DE"/>
    <w:rsid w:val="00AE48A6"/>
    <w:rsid w:val="00AE7EE0"/>
    <w:rsid w:val="00B05F29"/>
    <w:rsid w:val="00B275EE"/>
    <w:rsid w:val="00BD5EC9"/>
    <w:rsid w:val="00BD6B55"/>
    <w:rsid w:val="00BF3CAD"/>
    <w:rsid w:val="00CD2EFD"/>
    <w:rsid w:val="00D328EB"/>
    <w:rsid w:val="00D55560"/>
    <w:rsid w:val="00E04656"/>
    <w:rsid w:val="00E96426"/>
    <w:rsid w:val="00EA34DB"/>
    <w:rsid w:val="00EB2ABA"/>
    <w:rsid w:val="00EC21FA"/>
    <w:rsid w:val="00F326C8"/>
    <w:rsid w:val="00F42CC6"/>
    <w:rsid w:val="00F60BDE"/>
    <w:rsid w:val="00FA494E"/>
    <w:rsid w:val="00FF1827"/>
    <w:rsid w:val="00FF47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FF49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Altrecht Tekst"/>
    <w:qFormat/>
    <w:rsid w:val="00BD5EC9"/>
    <w:pPr>
      <w:widowControl w:val="0"/>
      <w:spacing w:line="260" w:lineRule="exact"/>
    </w:pPr>
    <w:rPr>
      <w:rFonts w:ascii="Arial" w:hAnsi="Arial"/>
      <w:sz w:val="21"/>
      <w:lang w:val="nl-NL"/>
    </w:rPr>
  </w:style>
  <w:style w:type="paragraph" w:styleId="Kop1">
    <w:name w:val="heading 1"/>
    <w:aliases w:val="Altrecht Subkopje"/>
    <w:next w:val="Standaard"/>
    <w:link w:val="Kop1Char"/>
    <w:uiPriority w:val="9"/>
    <w:qFormat/>
    <w:rsid w:val="00BD5EC9"/>
    <w:pPr>
      <w:keepNext/>
      <w:keepLines/>
      <w:outlineLvl w:val="0"/>
    </w:pPr>
    <w:rPr>
      <w:rFonts w:ascii="Arial" w:eastAsiaTheme="majorEastAsia" w:hAnsi="Arial" w:cstheme="majorBidi"/>
      <w:bCs/>
      <w:i/>
      <w:color w:val="702370"/>
      <w:sz w:val="21"/>
      <w:szCs w:val="32"/>
    </w:rPr>
  </w:style>
  <w:style w:type="paragraph" w:styleId="Kop2">
    <w:name w:val="heading 2"/>
    <w:aliases w:val="Altrecht Tussenkop"/>
    <w:next w:val="Standaard"/>
    <w:link w:val="Kop2Char"/>
    <w:uiPriority w:val="9"/>
    <w:unhideWhenUsed/>
    <w:qFormat/>
    <w:rsid w:val="00BD5EC9"/>
    <w:pPr>
      <w:widowControl w:val="0"/>
      <w:suppressAutoHyphens/>
      <w:spacing w:line="260" w:lineRule="exact"/>
      <w:outlineLvl w:val="1"/>
    </w:pPr>
    <w:rPr>
      <w:rFonts w:ascii="Arial" w:eastAsiaTheme="majorEastAsia" w:hAnsi="Arial" w:cstheme="majorBidi"/>
      <w:b/>
      <w:bCs/>
      <w:noProof/>
      <w:color w:val="00A0CB"/>
      <w:szCs w:val="26"/>
      <w:lang w:val="nl-NL"/>
    </w:rPr>
  </w:style>
  <w:style w:type="paragraph" w:styleId="Kop3">
    <w:name w:val="heading 3"/>
    <w:aliases w:val="Altrecht Kop"/>
    <w:next w:val="Standaard"/>
    <w:link w:val="Kop3Char"/>
    <w:uiPriority w:val="9"/>
    <w:unhideWhenUsed/>
    <w:qFormat/>
    <w:rsid w:val="004978BA"/>
    <w:pPr>
      <w:widowControl w:val="0"/>
      <w:suppressAutoHyphens/>
      <w:spacing w:after="520" w:line="480" w:lineRule="exact"/>
      <w:outlineLvl w:val="2"/>
    </w:pPr>
    <w:rPr>
      <w:rFonts w:ascii="Arial" w:eastAsiaTheme="majorEastAsia" w:hAnsi="Arial" w:cstheme="majorBidi"/>
      <w:bCs/>
      <w:color w:val="00A0CB"/>
      <w:sz w:val="46"/>
    </w:rPr>
  </w:style>
  <w:style w:type="paragraph" w:styleId="Kop4">
    <w:name w:val="heading 4"/>
    <w:aliases w:val="Altrecht Bovenkop"/>
    <w:next w:val="Standaard"/>
    <w:link w:val="Kop4Char"/>
    <w:uiPriority w:val="9"/>
    <w:unhideWhenUsed/>
    <w:qFormat/>
    <w:rsid w:val="004978BA"/>
    <w:pPr>
      <w:keepNext/>
      <w:keepLines/>
      <w:pBdr>
        <w:top w:val="single" w:sz="4" w:space="1" w:color="4D034D"/>
        <w:left w:val="single" w:sz="4" w:space="4" w:color="4D034D"/>
        <w:bottom w:val="single" w:sz="4" w:space="1" w:color="4D034D"/>
        <w:right w:val="single" w:sz="4" w:space="4" w:color="4D034D"/>
      </w:pBdr>
      <w:shd w:val="solid" w:color="55175F" w:fill="auto"/>
      <w:spacing w:after="260" w:line="480" w:lineRule="exact"/>
      <w:ind w:left="113" w:right="4536" w:firstLine="170"/>
      <w:outlineLvl w:val="3"/>
    </w:pPr>
    <w:rPr>
      <w:rFonts w:ascii="Arial" w:eastAsiaTheme="majorEastAsia" w:hAnsi="Arial" w:cstheme="majorBidi"/>
      <w:b/>
      <w:color w:val="FFFFFF" w:themeColor="background1"/>
      <w:position w:val="6"/>
      <w:szCs w:val="2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Altrecht Tekst Inspringen"/>
    <w:basedOn w:val="Standaard"/>
    <w:uiPriority w:val="1"/>
    <w:qFormat/>
    <w:rsid w:val="00D328EB"/>
    <w:pPr>
      <w:suppressAutoHyphens/>
      <w:ind w:left="170" w:hanging="170"/>
    </w:pPr>
  </w:style>
  <w:style w:type="character" w:customStyle="1" w:styleId="Kop2Char">
    <w:name w:val="Kop 2 Char"/>
    <w:aliases w:val="Altrecht Tussenkop Char"/>
    <w:basedOn w:val="Standaardalinea-lettertype"/>
    <w:link w:val="Kop2"/>
    <w:uiPriority w:val="9"/>
    <w:rsid w:val="00BD5EC9"/>
    <w:rPr>
      <w:rFonts w:ascii="Arial" w:eastAsiaTheme="majorEastAsia" w:hAnsi="Arial" w:cstheme="majorBidi"/>
      <w:b/>
      <w:bCs/>
      <w:noProof/>
      <w:color w:val="00A0CB"/>
      <w:szCs w:val="26"/>
      <w:lang w:val="nl-NL"/>
    </w:rPr>
  </w:style>
  <w:style w:type="character" w:customStyle="1" w:styleId="Kop1Char">
    <w:name w:val="Kop 1 Char"/>
    <w:aliases w:val="Altrecht Subkopje Char"/>
    <w:basedOn w:val="Standaardalinea-lettertype"/>
    <w:link w:val="Kop1"/>
    <w:uiPriority w:val="9"/>
    <w:rsid w:val="00BD5EC9"/>
    <w:rPr>
      <w:rFonts w:ascii="Arial" w:eastAsiaTheme="majorEastAsia" w:hAnsi="Arial" w:cstheme="majorBidi"/>
      <w:bCs/>
      <w:i/>
      <w:color w:val="702370"/>
      <w:sz w:val="21"/>
      <w:szCs w:val="32"/>
    </w:rPr>
  </w:style>
  <w:style w:type="character" w:customStyle="1" w:styleId="Kop4Char">
    <w:name w:val="Kop 4 Char"/>
    <w:aliases w:val="Altrecht Bovenkop Char"/>
    <w:basedOn w:val="Standaardalinea-lettertype"/>
    <w:link w:val="Kop4"/>
    <w:uiPriority w:val="9"/>
    <w:rsid w:val="004978BA"/>
    <w:rPr>
      <w:rFonts w:ascii="Arial" w:eastAsiaTheme="majorEastAsia" w:hAnsi="Arial" w:cstheme="majorBidi"/>
      <w:b/>
      <w:color w:val="FFFFFF" w:themeColor="background1"/>
      <w:position w:val="6"/>
      <w:szCs w:val="26"/>
      <w:shd w:val="solid" w:color="55175F" w:fill="auto"/>
      <w:lang w:val="nl-NL"/>
    </w:rPr>
  </w:style>
  <w:style w:type="character" w:customStyle="1" w:styleId="Kop3Char">
    <w:name w:val="Kop 3 Char"/>
    <w:aliases w:val="Altrecht Kop Char"/>
    <w:basedOn w:val="Standaardalinea-lettertype"/>
    <w:link w:val="Kop3"/>
    <w:uiPriority w:val="9"/>
    <w:rsid w:val="004978BA"/>
    <w:rPr>
      <w:rFonts w:ascii="Arial" w:eastAsiaTheme="majorEastAsia" w:hAnsi="Arial" w:cstheme="majorBidi"/>
      <w:bCs/>
      <w:color w:val="00A0CB"/>
      <w:sz w:val="46"/>
    </w:rPr>
  </w:style>
  <w:style w:type="paragraph" w:styleId="Koptekst">
    <w:name w:val="header"/>
    <w:basedOn w:val="Standaard"/>
    <w:link w:val="KoptekstChar"/>
    <w:uiPriority w:val="99"/>
    <w:unhideWhenUsed/>
    <w:rsid w:val="000228A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228AB"/>
    <w:rPr>
      <w:rFonts w:ascii="TheSansCorrespondence" w:hAnsi="TheSansCorrespondence"/>
      <w:sz w:val="22"/>
      <w:lang w:val="nl-NL"/>
    </w:rPr>
  </w:style>
  <w:style w:type="paragraph" w:styleId="Voettekst">
    <w:name w:val="footer"/>
    <w:basedOn w:val="Standaard"/>
    <w:link w:val="VoettekstChar"/>
    <w:uiPriority w:val="99"/>
    <w:unhideWhenUsed/>
    <w:rsid w:val="000228A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228AB"/>
    <w:rPr>
      <w:rFonts w:ascii="TheSansCorrespondence" w:hAnsi="TheSansCorrespondence"/>
      <w:sz w:val="22"/>
      <w:lang w:val="nl-NL"/>
    </w:rPr>
  </w:style>
  <w:style w:type="paragraph" w:styleId="Ballontekst">
    <w:name w:val="Balloon Text"/>
    <w:basedOn w:val="Standaard"/>
    <w:link w:val="BallontekstChar"/>
    <w:uiPriority w:val="99"/>
    <w:semiHidden/>
    <w:unhideWhenUsed/>
    <w:rsid w:val="000228AB"/>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0228AB"/>
    <w:rPr>
      <w:rFonts w:ascii="Lucida Grande" w:hAnsi="Lucida Grande" w:cs="Lucida Grande"/>
      <w:sz w:val="18"/>
      <w:szCs w:val="18"/>
      <w:lang w:val="nl-NL"/>
    </w:rPr>
  </w:style>
  <w:style w:type="character" w:styleId="Paginanummer">
    <w:name w:val="page number"/>
    <w:basedOn w:val="Standaardalinea-lettertype"/>
    <w:uiPriority w:val="99"/>
    <w:semiHidden/>
    <w:unhideWhenUsed/>
    <w:rsid w:val="00277D65"/>
  </w:style>
  <w:style w:type="paragraph" w:styleId="Lijstalinea">
    <w:name w:val="List Paragraph"/>
    <w:basedOn w:val="Standaard"/>
    <w:uiPriority w:val="34"/>
    <w:qFormat/>
    <w:rsid w:val="00BD5EC9"/>
    <w:pPr>
      <w:ind w:left="720"/>
      <w:contextualSpacing/>
    </w:pPr>
  </w:style>
  <w:style w:type="character" w:styleId="Hyperlink">
    <w:name w:val="Hyperlink"/>
    <w:basedOn w:val="Standaardalinea-lettertype"/>
    <w:uiPriority w:val="99"/>
    <w:unhideWhenUsed/>
    <w:rsid w:val="000D06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Altrecht Tekst"/>
    <w:qFormat/>
    <w:rsid w:val="00BD5EC9"/>
    <w:pPr>
      <w:widowControl w:val="0"/>
      <w:spacing w:line="260" w:lineRule="exact"/>
    </w:pPr>
    <w:rPr>
      <w:rFonts w:ascii="Arial" w:hAnsi="Arial"/>
      <w:sz w:val="21"/>
      <w:lang w:val="nl-NL"/>
    </w:rPr>
  </w:style>
  <w:style w:type="paragraph" w:styleId="Kop1">
    <w:name w:val="heading 1"/>
    <w:aliases w:val="Altrecht Subkopje"/>
    <w:next w:val="Standaard"/>
    <w:link w:val="Kop1Char"/>
    <w:uiPriority w:val="9"/>
    <w:qFormat/>
    <w:rsid w:val="00BD5EC9"/>
    <w:pPr>
      <w:keepNext/>
      <w:keepLines/>
      <w:outlineLvl w:val="0"/>
    </w:pPr>
    <w:rPr>
      <w:rFonts w:ascii="Arial" w:eastAsiaTheme="majorEastAsia" w:hAnsi="Arial" w:cstheme="majorBidi"/>
      <w:bCs/>
      <w:i/>
      <w:color w:val="702370"/>
      <w:sz w:val="21"/>
      <w:szCs w:val="32"/>
    </w:rPr>
  </w:style>
  <w:style w:type="paragraph" w:styleId="Kop2">
    <w:name w:val="heading 2"/>
    <w:aliases w:val="Altrecht Tussenkop"/>
    <w:next w:val="Standaard"/>
    <w:link w:val="Kop2Char"/>
    <w:uiPriority w:val="9"/>
    <w:unhideWhenUsed/>
    <w:qFormat/>
    <w:rsid w:val="00BD5EC9"/>
    <w:pPr>
      <w:widowControl w:val="0"/>
      <w:suppressAutoHyphens/>
      <w:spacing w:line="260" w:lineRule="exact"/>
      <w:outlineLvl w:val="1"/>
    </w:pPr>
    <w:rPr>
      <w:rFonts w:ascii="Arial" w:eastAsiaTheme="majorEastAsia" w:hAnsi="Arial" w:cstheme="majorBidi"/>
      <w:b/>
      <w:bCs/>
      <w:noProof/>
      <w:color w:val="00A0CB"/>
      <w:szCs w:val="26"/>
      <w:lang w:val="nl-NL"/>
    </w:rPr>
  </w:style>
  <w:style w:type="paragraph" w:styleId="Kop3">
    <w:name w:val="heading 3"/>
    <w:aliases w:val="Altrecht Kop"/>
    <w:next w:val="Standaard"/>
    <w:link w:val="Kop3Char"/>
    <w:uiPriority w:val="9"/>
    <w:unhideWhenUsed/>
    <w:qFormat/>
    <w:rsid w:val="004978BA"/>
    <w:pPr>
      <w:widowControl w:val="0"/>
      <w:suppressAutoHyphens/>
      <w:spacing w:after="520" w:line="480" w:lineRule="exact"/>
      <w:outlineLvl w:val="2"/>
    </w:pPr>
    <w:rPr>
      <w:rFonts w:ascii="Arial" w:eastAsiaTheme="majorEastAsia" w:hAnsi="Arial" w:cstheme="majorBidi"/>
      <w:bCs/>
      <w:color w:val="00A0CB"/>
      <w:sz w:val="46"/>
    </w:rPr>
  </w:style>
  <w:style w:type="paragraph" w:styleId="Kop4">
    <w:name w:val="heading 4"/>
    <w:aliases w:val="Altrecht Bovenkop"/>
    <w:next w:val="Standaard"/>
    <w:link w:val="Kop4Char"/>
    <w:uiPriority w:val="9"/>
    <w:unhideWhenUsed/>
    <w:qFormat/>
    <w:rsid w:val="004978BA"/>
    <w:pPr>
      <w:keepNext/>
      <w:keepLines/>
      <w:pBdr>
        <w:top w:val="single" w:sz="4" w:space="1" w:color="4D034D"/>
        <w:left w:val="single" w:sz="4" w:space="4" w:color="4D034D"/>
        <w:bottom w:val="single" w:sz="4" w:space="1" w:color="4D034D"/>
        <w:right w:val="single" w:sz="4" w:space="4" w:color="4D034D"/>
      </w:pBdr>
      <w:shd w:val="solid" w:color="55175F" w:fill="auto"/>
      <w:spacing w:after="260" w:line="480" w:lineRule="exact"/>
      <w:ind w:left="113" w:right="4536" w:firstLine="170"/>
      <w:outlineLvl w:val="3"/>
    </w:pPr>
    <w:rPr>
      <w:rFonts w:ascii="Arial" w:eastAsiaTheme="majorEastAsia" w:hAnsi="Arial" w:cstheme="majorBidi"/>
      <w:b/>
      <w:color w:val="FFFFFF" w:themeColor="background1"/>
      <w:position w:val="6"/>
      <w:szCs w:val="2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Altrecht Tekst Inspringen"/>
    <w:basedOn w:val="Standaard"/>
    <w:uiPriority w:val="1"/>
    <w:qFormat/>
    <w:rsid w:val="00D328EB"/>
    <w:pPr>
      <w:suppressAutoHyphens/>
      <w:ind w:left="170" w:hanging="170"/>
    </w:pPr>
  </w:style>
  <w:style w:type="character" w:customStyle="1" w:styleId="Kop2Char">
    <w:name w:val="Kop 2 Char"/>
    <w:aliases w:val="Altrecht Tussenkop Char"/>
    <w:basedOn w:val="Standaardalinea-lettertype"/>
    <w:link w:val="Kop2"/>
    <w:uiPriority w:val="9"/>
    <w:rsid w:val="00BD5EC9"/>
    <w:rPr>
      <w:rFonts w:ascii="Arial" w:eastAsiaTheme="majorEastAsia" w:hAnsi="Arial" w:cstheme="majorBidi"/>
      <w:b/>
      <w:bCs/>
      <w:noProof/>
      <w:color w:val="00A0CB"/>
      <w:szCs w:val="26"/>
      <w:lang w:val="nl-NL"/>
    </w:rPr>
  </w:style>
  <w:style w:type="character" w:customStyle="1" w:styleId="Kop1Char">
    <w:name w:val="Kop 1 Char"/>
    <w:aliases w:val="Altrecht Subkopje Char"/>
    <w:basedOn w:val="Standaardalinea-lettertype"/>
    <w:link w:val="Kop1"/>
    <w:uiPriority w:val="9"/>
    <w:rsid w:val="00BD5EC9"/>
    <w:rPr>
      <w:rFonts w:ascii="Arial" w:eastAsiaTheme="majorEastAsia" w:hAnsi="Arial" w:cstheme="majorBidi"/>
      <w:bCs/>
      <w:i/>
      <w:color w:val="702370"/>
      <w:sz w:val="21"/>
      <w:szCs w:val="32"/>
    </w:rPr>
  </w:style>
  <w:style w:type="character" w:customStyle="1" w:styleId="Kop4Char">
    <w:name w:val="Kop 4 Char"/>
    <w:aliases w:val="Altrecht Bovenkop Char"/>
    <w:basedOn w:val="Standaardalinea-lettertype"/>
    <w:link w:val="Kop4"/>
    <w:uiPriority w:val="9"/>
    <w:rsid w:val="004978BA"/>
    <w:rPr>
      <w:rFonts w:ascii="Arial" w:eastAsiaTheme="majorEastAsia" w:hAnsi="Arial" w:cstheme="majorBidi"/>
      <w:b/>
      <w:color w:val="FFFFFF" w:themeColor="background1"/>
      <w:position w:val="6"/>
      <w:szCs w:val="26"/>
      <w:shd w:val="solid" w:color="55175F" w:fill="auto"/>
      <w:lang w:val="nl-NL"/>
    </w:rPr>
  </w:style>
  <w:style w:type="character" w:customStyle="1" w:styleId="Kop3Char">
    <w:name w:val="Kop 3 Char"/>
    <w:aliases w:val="Altrecht Kop Char"/>
    <w:basedOn w:val="Standaardalinea-lettertype"/>
    <w:link w:val="Kop3"/>
    <w:uiPriority w:val="9"/>
    <w:rsid w:val="004978BA"/>
    <w:rPr>
      <w:rFonts w:ascii="Arial" w:eastAsiaTheme="majorEastAsia" w:hAnsi="Arial" w:cstheme="majorBidi"/>
      <w:bCs/>
      <w:color w:val="00A0CB"/>
      <w:sz w:val="46"/>
    </w:rPr>
  </w:style>
  <w:style w:type="paragraph" w:styleId="Koptekst">
    <w:name w:val="header"/>
    <w:basedOn w:val="Standaard"/>
    <w:link w:val="KoptekstChar"/>
    <w:uiPriority w:val="99"/>
    <w:unhideWhenUsed/>
    <w:rsid w:val="000228A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228AB"/>
    <w:rPr>
      <w:rFonts w:ascii="TheSansCorrespondence" w:hAnsi="TheSansCorrespondence"/>
      <w:sz w:val="22"/>
      <w:lang w:val="nl-NL"/>
    </w:rPr>
  </w:style>
  <w:style w:type="paragraph" w:styleId="Voettekst">
    <w:name w:val="footer"/>
    <w:basedOn w:val="Standaard"/>
    <w:link w:val="VoettekstChar"/>
    <w:uiPriority w:val="99"/>
    <w:unhideWhenUsed/>
    <w:rsid w:val="000228A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228AB"/>
    <w:rPr>
      <w:rFonts w:ascii="TheSansCorrespondence" w:hAnsi="TheSansCorrespondence"/>
      <w:sz w:val="22"/>
      <w:lang w:val="nl-NL"/>
    </w:rPr>
  </w:style>
  <w:style w:type="paragraph" w:styleId="Ballontekst">
    <w:name w:val="Balloon Text"/>
    <w:basedOn w:val="Standaard"/>
    <w:link w:val="BallontekstChar"/>
    <w:uiPriority w:val="99"/>
    <w:semiHidden/>
    <w:unhideWhenUsed/>
    <w:rsid w:val="000228AB"/>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0228AB"/>
    <w:rPr>
      <w:rFonts w:ascii="Lucida Grande" w:hAnsi="Lucida Grande" w:cs="Lucida Grande"/>
      <w:sz w:val="18"/>
      <w:szCs w:val="18"/>
      <w:lang w:val="nl-NL"/>
    </w:rPr>
  </w:style>
  <w:style w:type="character" w:styleId="Paginanummer">
    <w:name w:val="page number"/>
    <w:basedOn w:val="Standaardalinea-lettertype"/>
    <w:uiPriority w:val="99"/>
    <w:semiHidden/>
    <w:unhideWhenUsed/>
    <w:rsid w:val="00277D65"/>
  </w:style>
  <w:style w:type="paragraph" w:styleId="Lijstalinea">
    <w:name w:val="List Paragraph"/>
    <w:basedOn w:val="Standaard"/>
    <w:uiPriority w:val="34"/>
    <w:qFormat/>
    <w:rsid w:val="00BD5EC9"/>
    <w:pPr>
      <w:ind w:left="720"/>
      <w:contextualSpacing/>
    </w:pPr>
  </w:style>
  <w:style w:type="character" w:styleId="Hyperlink">
    <w:name w:val="Hyperlink"/>
    <w:basedOn w:val="Standaardalinea-lettertype"/>
    <w:uiPriority w:val="99"/>
    <w:unhideWhenUsed/>
    <w:rsid w:val="000D06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7799">
      <w:bodyDiv w:val="1"/>
      <w:marLeft w:val="0"/>
      <w:marRight w:val="0"/>
      <w:marTop w:val="0"/>
      <w:marBottom w:val="0"/>
      <w:divBdr>
        <w:top w:val="none" w:sz="0" w:space="0" w:color="auto"/>
        <w:left w:val="none" w:sz="0" w:space="0" w:color="auto"/>
        <w:bottom w:val="none" w:sz="0" w:space="0" w:color="auto"/>
        <w:right w:val="none" w:sz="0" w:space="0" w:color="auto"/>
      </w:divBdr>
    </w:div>
    <w:div w:id="163672888">
      <w:bodyDiv w:val="1"/>
      <w:marLeft w:val="0"/>
      <w:marRight w:val="0"/>
      <w:marTop w:val="0"/>
      <w:marBottom w:val="0"/>
      <w:divBdr>
        <w:top w:val="none" w:sz="0" w:space="0" w:color="auto"/>
        <w:left w:val="none" w:sz="0" w:space="0" w:color="auto"/>
        <w:bottom w:val="none" w:sz="0" w:space="0" w:color="auto"/>
        <w:right w:val="none" w:sz="0" w:space="0" w:color="auto"/>
      </w:divBdr>
    </w:div>
    <w:div w:id="1640306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altrecht.nl"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ltrecht.n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altrecht.n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0AB46317A86458E2BC5431C337978" ma:contentTypeVersion="9" ma:contentTypeDescription="Een nieuw document maken." ma:contentTypeScope="" ma:versionID="595c4a1b4b59e62c8f4b7f0173e8f1cc">
  <xsd:schema xmlns:xsd="http://www.w3.org/2001/XMLSchema" xmlns:xs="http://www.w3.org/2001/XMLSchema" xmlns:p="http://schemas.microsoft.com/office/2006/metadata/properties" xmlns:ns1="http://schemas.microsoft.com/sharepoint/v3" xmlns:ns2="0e5c2194-9282-4edb-8db5-9807dafe5b5f" xmlns:ns3="e60c2c0b-4dbb-47aa-b796-d80b7a02eff5" targetNamespace="http://schemas.microsoft.com/office/2006/metadata/properties" ma:root="true" ma:fieldsID="c2027079c1ac6c862eb7ef30ee8cdd97" ns1:_="" ns2:_="" ns3:_="">
    <xsd:import namespace="http://schemas.microsoft.com/sharepoint/v3"/>
    <xsd:import namespace="0e5c2194-9282-4edb-8db5-9807dafe5b5f"/>
    <xsd:import namespace="e60c2c0b-4dbb-47aa-b796-d80b7a02eff5"/>
    <xsd:element name="properties">
      <xsd:complexType>
        <xsd:sequence>
          <xsd:element name="documentManagement">
            <xsd:complexType>
              <xsd:all>
                <xsd:element ref="ns2:_dlc_DocId" minOccurs="0"/>
                <xsd:element ref="ns2:_dlc_DocIdUrl" minOccurs="0"/>
                <xsd:element ref="ns2:_dlc_DocIdPersistId" minOccurs="0"/>
                <xsd:element ref="ns3:Documentstatus" minOccurs="0"/>
                <xsd:element ref="ns1:PublishingStartDate" minOccurs="0"/>
                <xsd:element ref="ns1:PublishingExpirationDate" minOccurs="0"/>
                <xsd:element ref="ns3:g21ed03796e248eea87bd335cbc1cb10" minOccurs="0"/>
                <xsd:element ref="ns2:TaxCatchAll" minOccurs="0"/>
                <xsd:element ref="ns3:h1e9fc2253be40a1b3ad1fd392c6ee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5"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5c2194-9282-4edb-8db5-9807dafe5b5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description="" ma:hidden="true" ma:list="{1f35994c-a277-4817-a18a-c6d29a4c8759}" ma:internalName="TaxCatchAll" ma:showField="CatchAllData" ma:web="0e5c2194-9282-4edb-8db5-9807dafe5b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0c2c0b-4dbb-47aa-b796-d80b7a02eff5" elementFormDefault="qualified">
    <xsd:import namespace="http://schemas.microsoft.com/office/2006/documentManagement/types"/>
    <xsd:import namespace="http://schemas.microsoft.com/office/infopath/2007/PartnerControls"/>
    <xsd:element name="Documentstatus" ma:index="13" nillable="true" ma:displayName="Documentstatus" ma:default="Concept" ma:format="Dropdown" ma:indexed="true" ma:internalName="Documentstatus">
      <xsd:simpleType>
        <xsd:restriction base="dms:Choice">
          <xsd:enumeration value="Concept"/>
          <xsd:enumeration value="Definitief"/>
        </xsd:restriction>
      </xsd:simpleType>
    </xsd:element>
    <xsd:element name="g21ed03796e248eea87bd335cbc1cb10" ma:index="16" nillable="true" ma:taxonomy="true" ma:internalName="g21ed03796e248eea87bd335cbc1cb10" ma:taxonomyFieldName="Eenheid" ma:displayName="Eenheid" ma:default="" ma:fieldId="{021ed037-96e2-48ee-a87b-d335cbc1cb10}" ma:taxonomyMulti="true" ma:sspId="61100a96-ff40-4e58-b65c-e6d5bfd4b0aa" ma:termSetId="d0e8e6de-0bbe-4792-bf18-94cd2c531a44" ma:anchorId="00000000-0000-0000-0000-000000000000" ma:open="false" ma:isKeyword="false">
      <xsd:complexType>
        <xsd:sequence>
          <xsd:element ref="pc:Terms" minOccurs="0" maxOccurs="1"/>
        </xsd:sequence>
      </xsd:complexType>
    </xsd:element>
    <xsd:element name="h1e9fc2253be40a1b3ad1fd392c6eedf" ma:index="18" nillable="true" ma:taxonomy="true" ma:internalName="h1e9fc2253be40a1b3ad1fd392c6eedf" ma:taxonomyFieldName="Documenttype" ma:displayName="Documenttype" ma:indexed="true" ma:default="" ma:fieldId="{11e9fc22-53be-40a1-b3ad-1fd392c6eedf}" ma:sspId="61100a96-ff40-4e58-b65c-e6d5bfd4b0aa" ma:termSetId="b8efbc73-4b8d-4847-803e-ecba29afe82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e5c2194-9282-4edb-8db5-9807dafe5b5f">QS73AXWR3JMZ-1916486568-491</_dlc_DocId>
    <_dlc_DocIdUrl xmlns="0e5c2194-9282-4edb-8db5-9807dafe5b5f">
      <Url>https://altraplein.altrecht.nl/eenheid/b-oo/marketing-en-communicatie/_layouts/15/DocIdRedir.aspx?ID=QS73AXWR3JMZ-1916486568-491</Url>
      <Description>QS73AXWR3JMZ-1916486568-491</Description>
    </_dlc_DocIdUrl>
    <h1e9fc2253be40a1b3ad1fd392c6eedf xmlns="e60c2c0b-4dbb-47aa-b796-d80b7a02eff5">
      <Terms xmlns="http://schemas.microsoft.com/office/infopath/2007/PartnerControls"/>
    </h1e9fc2253be40a1b3ad1fd392c6eedf>
    <Documentstatus xmlns="e60c2c0b-4dbb-47aa-b796-d80b7a02eff5">Definitief</Documentstatus>
    <TaxCatchAll xmlns="0e5c2194-9282-4edb-8db5-9807dafe5b5f"/>
    <PublishingExpirationDate xmlns="http://schemas.microsoft.com/sharepoint/v3" xsi:nil="true"/>
    <g21ed03796e248eea87bd335cbc1cb10 xmlns="e60c2c0b-4dbb-47aa-b796-d80b7a02eff5">
      <Terms xmlns="http://schemas.microsoft.com/office/infopath/2007/PartnerControls"/>
    </g21ed03796e248eea87bd335cbc1cb10>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A6BF9-C0A7-47E9-A125-FEC2C9682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5c2194-9282-4edb-8db5-9807dafe5b5f"/>
    <ds:schemaRef ds:uri="e60c2c0b-4dbb-47aa-b796-d80b7a02e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27BFC-FC6B-48FD-A3B4-F5816B7E7D8B}">
  <ds:schemaRefs>
    <ds:schemaRef ds:uri="http://schemas.microsoft.com/sharepoint/events"/>
  </ds:schemaRefs>
</ds:datastoreItem>
</file>

<file path=customXml/itemProps3.xml><?xml version="1.0" encoding="utf-8"?>
<ds:datastoreItem xmlns:ds="http://schemas.openxmlformats.org/officeDocument/2006/customXml" ds:itemID="{28A31AEE-E26E-43AE-9EA5-C38CFB8BA882}">
  <ds:schemaRefs>
    <ds:schemaRef ds:uri="http://schemas.microsoft.com/sharepoint/v3/contenttype/forms"/>
  </ds:schemaRefs>
</ds:datastoreItem>
</file>

<file path=customXml/itemProps4.xml><?xml version="1.0" encoding="utf-8"?>
<ds:datastoreItem xmlns:ds="http://schemas.openxmlformats.org/officeDocument/2006/customXml" ds:itemID="{EA7FF4A8-6B7F-40D9-8543-C2C004026848}">
  <ds:schemaRefs>
    <ds:schemaRef ds:uri="http://purl.org/dc/terms/"/>
    <ds:schemaRef ds:uri="http://schemas.microsoft.com/sharepoint/v3"/>
    <ds:schemaRef ds:uri="http://schemas.microsoft.com/office/2006/documentManagement/types"/>
    <ds:schemaRef ds:uri="http://purl.org/dc/dcmitype/"/>
    <ds:schemaRef ds:uri="0e5c2194-9282-4edb-8db5-9807dafe5b5f"/>
    <ds:schemaRef ds:uri="http://schemas.microsoft.com/office/2006/metadata/properties"/>
    <ds:schemaRef ds:uri="http://schemas.openxmlformats.org/package/2006/metadata/core-properties"/>
    <ds:schemaRef ds:uri="http://www.w3.org/XML/1998/namespace"/>
    <ds:schemaRef ds:uri="e60c2c0b-4dbb-47aa-b796-d80b7a02eff5"/>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B0272161-1C8B-469B-9ECC-44198EC4F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5159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Studio Langezaal</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 Langezaal</dc:creator>
  <cp:lastModifiedBy>Odekerken, Sjef</cp:lastModifiedBy>
  <cp:revision>2</cp:revision>
  <cp:lastPrinted>2015-11-13T08:39:00Z</cp:lastPrinted>
  <dcterms:created xsi:type="dcterms:W3CDTF">2019-01-08T11:53:00Z</dcterms:created>
  <dcterms:modified xsi:type="dcterms:W3CDTF">2019-01-08T11:53:00Z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6ad36569-b8a4-43c4-823a-ca851f8cab86</vt:lpwstr>
  </property>
  <property fmtid="{D5CDD505-2E9C-101B-9397-08002B2CF9AE}" pid="3" name="ContentTypeId">
    <vt:lpwstr>0x01010025F0AB46317A86458E2BC5431C337978</vt:lpwstr>
  </property>
  <property fmtid="{D5CDD505-2E9C-101B-9397-08002B2CF9AE}" pid="4" name="Eenheid">
    <vt:lpwstr/>
  </property>
  <property fmtid="{D5CDD505-2E9C-101B-9397-08002B2CF9AE}" pid="5" name="Documenttype">
    <vt:lpwstr/>
  </property>
</Properties>
</file>